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37" w:rsidRPr="00EB533F" w:rsidRDefault="00FF204B" w:rsidP="00FF204B">
      <w:pPr>
        <w:pStyle w:val="Default"/>
      </w:pPr>
      <w:r w:rsidRPr="00EB533F">
        <w:t xml:space="preserve">PSYCH 407: Advanced Research Methods in Psychology is </w:t>
      </w:r>
      <w:r w:rsidR="00933E18" w:rsidRPr="00EB533F">
        <w:t xml:space="preserve">an </w:t>
      </w:r>
      <w:r w:rsidR="00071737" w:rsidRPr="00EB533F">
        <w:t>upper level class that was taught for the first</w:t>
      </w:r>
      <w:r w:rsidR="00933E18" w:rsidRPr="00EB533F">
        <w:t xml:space="preserve"> time</w:t>
      </w:r>
      <w:r w:rsidR="00071737" w:rsidRPr="00EB533F">
        <w:t xml:space="preserve"> at Penn State Berks in </w:t>
      </w:r>
      <w:proofErr w:type="gramStart"/>
      <w:r w:rsidR="00071737" w:rsidRPr="00EB533F">
        <w:t>Fall</w:t>
      </w:r>
      <w:proofErr w:type="gramEnd"/>
      <w:r w:rsidR="00071737" w:rsidRPr="00EB533F">
        <w:t xml:space="preserve"> 2014. The course was added to the Applied Psychology </w:t>
      </w:r>
      <w:r w:rsidR="002D6D5B">
        <w:t xml:space="preserve">course roster </w:t>
      </w:r>
      <w:r w:rsidR="00071737" w:rsidRPr="00EB533F">
        <w:t xml:space="preserve">with the goal of giving students more exposure to the techniques of research methods in </w:t>
      </w:r>
      <w:r w:rsidR="00933E18" w:rsidRPr="00EB533F">
        <w:t xml:space="preserve">order </w:t>
      </w:r>
      <w:r w:rsidR="00071737" w:rsidRPr="00EB533F">
        <w:t xml:space="preserve">to better prepare them for employment opportunities and graduate level training. The course </w:t>
      </w:r>
      <w:r w:rsidRPr="00EB533F">
        <w:t xml:space="preserve">satisfies specific </w:t>
      </w:r>
      <w:r w:rsidR="00071737" w:rsidRPr="00EB533F">
        <w:t xml:space="preserve">graduation </w:t>
      </w:r>
      <w:r w:rsidRPr="00EB533F">
        <w:t xml:space="preserve">requirements for </w:t>
      </w:r>
      <w:r w:rsidR="00071737" w:rsidRPr="00EB533F">
        <w:t xml:space="preserve">Applied </w:t>
      </w:r>
      <w:r w:rsidRPr="00EB533F">
        <w:t>Psychology majors</w:t>
      </w:r>
      <w:r w:rsidR="002D6D5B">
        <w:t>, including serving as a 150 hour research internship</w:t>
      </w:r>
      <w:r w:rsidR="00071737" w:rsidRPr="00EB533F">
        <w:t>.</w:t>
      </w:r>
      <w:r w:rsidRPr="00EB533F">
        <w:t xml:space="preserve"> </w:t>
      </w:r>
      <w:r w:rsidR="00071737" w:rsidRPr="00EB533F">
        <w:t>The content of the course focuses on guiding student</w:t>
      </w:r>
      <w:r w:rsidR="00080BEF">
        <w:t>s</w:t>
      </w:r>
      <w:r w:rsidR="00071737" w:rsidRPr="00EB533F">
        <w:t xml:space="preserve"> thorough the process of conducting their own research study created in a previous course, Psych 301: Introduction to Basic Research Methods in Psychology. </w:t>
      </w:r>
      <w:r w:rsidRPr="00EB533F">
        <w:t xml:space="preserve">Because the </w:t>
      </w:r>
      <w:r w:rsidR="00071737" w:rsidRPr="00EB533F">
        <w:t>process of conducting research with human participants is labor intensive, the applied psychology program felt that a course devoted to allowing students</w:t>
      </w:r>
      <w:r w:rsidR="002D6D5B">
        <w:t xml:space="preserve"> to carry out a research study</w:t>
      </w:r>
      <w:r w:rsidR="00071737" w:rsidRPr="00EB533F">
        <w:t xml:space="preserve"> was an important addition to the curriculum. </w:t>
      </w:r>
    </w:p>
    <w:p w:rsidR="00071737" w:rsidRPr="00EB533F" w:rsidRDefault="00071737" w:rsidP="00FF204B">
      <w:pPr>
        <w:pStyle w:val="Default"/>
      </w:pPr>
      <w:bookmarkStart w:id="0" w:name="_GoBack"/>
      <w:bookmarkEnd w:id="0"/>
    </w:p>
    <w:p w:rsidR="00EB533F" w:rsidRPr="00EB533F" w:rsidRDefault="00FF204B" w:rsidP="00FF204B">
      <w:pPr>
        <w:pStyle w:val="Default"/>
      </w:pPr>
      <w:r w:rsidRPr="00EB533F">
        <w:t xml:space="preserve">The objective for this Teaching, Learning, and Innovation (TLI) grant was to </w:t>
      </w:r>
      <w:r w:rsidR="00071737" w:rsidRPr="00EB533F">
        <w:t xml:space="preserve">use new technological tools to develop innovative approaches for teaching course content and evaluating student performance. </w:t>
      </w:r>
      <w:r w:rsidR="00933E18" w:rsidRPr="00EB533F">
        <w:t xml:space="preserve">Specifically, funds from the grant were sought for supplemental compensation to the instructor for time spent learning to use </w:t>
      </w:r>
      <w:r w:rsidR="00EB533F" w:rsidRPr="00EB533F">
        <w:t xml:space="preserve">and implementing three electronic technologies: 1) the </w:t>
      </w:r>
      <w:proofErr w:type="spellStart"/>
      <w:r w:rsidR="00EB533F" w:rsidRPr="00EB533F">
        <w:t>Qualtrics</w:t>
      </w:r>
      <w:proofErr w:type="spellEnd"/>
      <w:r w:rsidR="00EB533F" w:rsidRPr="00EB533F">
        <w:t xml:space="preserve"> program, an online </w:t>
      </w:r>
      <w:r w:rsidR="00933E18" w:rsidRPr="00EB533F">
        <w:t>survey construction tool</w:t>
      </w:r>
      <w:r w:rsidR="00EB533F" w:rsidRPr="00EB533F">
        <w:t>, 2) Screen</w:t>
      </w:r>
      <w:r w:rsidR="003A70E7">
        <w:t>cast</w:t>
      </w:r>
      <w:r w:rsidR="00EB533F" w:rsidRPr="00EB533F">
        <w:t>-O-</w:t>
      </w:r>
      <w:proofErr w:type="spellStart"/>
      <w:r w:rsidR="00EB533F" w:rsidRPr="00EB533F">
        <w:t>Matic</w:t>
      </w:r>
      <w:proofErr w:type="spellEnd"/>
      <w:r w:rsidR="00EB533F" w:rsidRPr="00EB533F">
        <w:t xml:space="preserve">, a software program that allows for the capture of computer screen images for the creation of </w:t>
      </w:r>
      <w:r w:rsidR="00080BEF">
        <w:t xml:space="preserve">instructional </w:t>
      </w:r>
      <w:r w:rsidR="00EB533F" w:rsidRPr="00EB533F">
        <w:t>video</w:t>
      </w:r>
      <w:r w:rsidR="00080BEF">
        <w:t>s,</w:t>
      </w:r>
      <w:r w:rsidR="00EB533F" w:rsidRPr="00EB533F">
        <w:t xml:space="preserve"> and 3) Yammer, a social media communication platform used by Penn State University. </w:t>
      </w:r>
    </w:p>
    <w:p w:rsidR="00071737" w:rsidRPr="00EB533F" w:rsidRDefault="00933E18" w:rsidP="00930FA2">
      <w:pPr>
        <w:pStyle w:val="Default"/>
        <w:rPr>
          <w:b/>
          <w:bCs/>
        </w:rPr>
      </w:pPr>
      <w:r w:rsidRPr="00EB533F">
        <w:t xml:space="preserve"> </w:t>
      </w:r>
    </w:p>
    <w:p w:rsidR="00FF204B" w:rsidRPr="00127D44" w:rsidRDefault="00FF204B" w:rsidP="00127D44">
      <w:pPr>
        <w:pStyle w:val="Heading2"/>
      </w:pPr>
      <w:r w:rsidRPr="00127D44">
        <w:t xml:space="preserve">Project Design </w:t>
      </w:r>
    </w:p>
    <w:p w:rsidR="00080BEF" w:rsidRDefault="00930FA2" w:rsidP="00FF204B">
      <w:pPr>
        <w:rPr>
          <w:rFonts w:ascii="Times New Roman" w:hAnsi="Times New Roman" w:cs="Times New Roman"/>
          <w:sz w:val="24"/>
          <w:szCs w:val="24"/>
        </w:rPr>
      </w:pPr>
      <w:r>
        <w:rPr>
          <w:rFonts w:ascii="Times New Roman" w:hAnsi="Times New Roman" w:cs="Times New Roman"/>
          <w:sz w:val="24"/>
          <w:szCs w:val="24"/>
        </w:rPr>
        <w:t xml:space="preserve">In consultation with Mary Ann </w:t>
      </w:r>
      <w:proofErr w:type="spellStart"/>
      <w:r>
        <w:rPr>
          <w:rFonts w:ascii="Times New Roman" w:hAnsi="Times New Roman" w:cs="Times New Roman"/>
          <w:sz w:val="24"/>
          <w:szCs w:val="24"/>
        </w:rPr>
        <w:t>Mengel</w:t>
      </w:r>
      <w:proofErr w:type="spellEnd"/>
      <w:r>
        <w:rPr>
          <w:rFonts w:ascii="Times New Roman" w:hAnsi="Times New Roman" w:cs="Times New Roman"/>
          <w:sz w:val="24"/>
          <w:szCs w:val="24"/>
        </w:rPr>
        <w:t xml:space="preserve">, the project manager for the grant, I </w:t>
      </w:r>
      <w:r w:rsidR="002B4FAA">
        <w:rPr>
          <w:rFonts w:ascii="Times New Roman" w:hAnsi="Times New Roman" w:cs="Times New Roman"/>
          <w:sz w:val="24"/>
          <w:szCs w:val="24"/>
        </w:rPr>
        <w:t>was g</w:t>
      </w:r>
      <w:r w:rsidR="00FF7EEE">
        <w:rPr>
          <w:rFonts w:ascii="Times New Roman" w:hAnsi="Times New Roman" w:cs="Times New Roman"/>
          <w:sz w:val="24"/>
          <w:szCs w:val="24"/>
        </w:rPr>
        <w:t>iven</w:t>
      </w:r>
      <w:r w:rsidR="002B4FAA">
        <w:rPr>
          <w:rFonts w:ascii="Times New Roman" w:hAnsi="Times New Roman" w:cs="Times New Roman"/>
          <w:sz w:val="24"/>
          <w:szCs w:val="24"/>
        </w:rPr>
        <w:t xml:space="preserve"> access to the </w:t>
      </w:r>
      <w:proofErr w:type="spellStart"/>
      <w:r w:rsidR="002B4FAA">
        <w:rPr>
          <w:rFonts w:ascii="Times New Roman" w:hAnsi="Times New Roman" w:cs="Times New Roman"/>
          <w:sz w:val="24"/>
          <w:szCs w:val="24"/>
        </w:rPr>
        <w:t>Qualtrics</w:t>
      </w:r>
      <w:proofErr w:type="spellEnd"/>
      <w:r w:rsidR="002B4FAA">
        <w:rPr>
          <w:rFonts w:ascii="Times New Roman" w:hAnsi="Times New Roman" w:cs="Times New Roman"/>
          <w:sz w:val="24"/>
          <w:szCs w:val="24"/>
        </w:rPr>
        <w:t xml:space="preserve"> online survey construction program through a site license agreement established by Penn State University. Mary Ann was instrumental in helping me to familiarize myself with the program. In addition, Mary Ann provi</w:t>
      </w:r>
      <w:r w:rsidR="00080BEF">
        <w:rPr>
          <w:rFonts w:ascii="Times New Roman" w:hAnsi="Times New Roman" w:cs="Times New Roman"/>
          <w:sz w:val="24"/>
          <w:szCs w:val="24"/>
        </w:rPr>
        <w:t>ded me with instructions on h</w:t>
      </w:r>
      <w:r w:rsidR="00080BEF" w:rsidRPr="00080BEF">
        <w:rPr>
          <w:rFonts w:ascii="Times New Roman" w:hAnsi="Times New Roman" w:cs="Times New Roman"/>
          <w:sz w:val="24"/>
          <w:szCs w:val="24"/>
        </w:rPr>
        <w:t xml:space="preserve">ow to integrate the instructional resources provided by </w:t>
      </w:r>
      <w:proofErr w:type="spellStart"/>
      <w:r w:rsidR="00080BEF" w:rsidRPr="00080BEF">
        <w:rPr>
          <w:rFonts w:ascii="Times New Roman" w:hAnsi="Times New Roman" w:cs="Times New Roman"/>
          <w:sz w:val="24"/>
          <w:szCs w:val="24"/>
        </w:rPr>
        <w:t>Qualtrics</w:t>
      </w:r>
      <w:proofErr w:type="spellEnd"/>
      <w:r w:rsidR="00080BEF" w:rsidRPr="00080BEF">
        <w:rPr>
          <w:rFonts w:ascii="Times New Roman" w:hAnsi="Times New Roman" w:cs="Times New Roman"/>
          <w:sz w:val="24"/>
          <w:szCs w:val="24"/>
        </w:rPr>
        <w:t xml:space="preserve"> into my PSYCH 407 course in ANGEL.</w:t>
      </w:r>
    </w:p>
    <w:p w:rsidR="002B4FAA" w:rsidRDefault="00FF7EEE" w:rsidP="00FF204B">
      <w:pPr>
        <w:rPr>
          <w:rFonts w:ascii="Times New Roman" w:hAnsi="Times New Roman" w:cs="Times New Roman"/>
          <w:sz w:val="24"/>
          <w:szCs w:val="24"/>
        </w:rPr>
      </w:pPr>
      <w:r>
        <w:rPr>
          <w:rFonts w:ascii="Times New Roman" w:hAnsi="Times New Roman" w:cs="Times New Roman"/>
          <w:sz w:val="24"/>
          <w:szCs w:val="24"/>
        </w:rPr>
        <w:t>Through subsequent meetings with Mary Ann, I developed a strategy for creating video</w:t>
      </w:r>
      <w:r w:rsidR="00080BEF">
        <w:rPr>
          <w:rFonts w:ascii="Times New Roman" w:hAnsi="Times New Roman" w:cs="Times New Roman"/>
          <w:sz w:val="24"/>
          <w:szCs w:val="24"/>
        </w:rPr>
        <w:t>-based screencasts</w:t>
      </w:r>
      <w:r>
        <w:rPr>
          <w:rFonts w:ascii="Times New Roman" w:hAnsi="Times New Roman" w:cs="Times New Roman"/>
          <w:sz w:val="24"/>
          <w:szCs w:val="24"/>
        </w:rPr>
        <w:t xml:space="preserve"> to aid in </w:t>
      </w:r>
      <w:r w:rsidR="00080BEF">
        <w:rPr>
          <w:rFonts w:ascii="Times New Roman" w:hAnsi="Times New Roman" w:cs="Times New Roman"/>
          <w:sz w:val="24"/>
          <w:szCs w:val="24"/>
        </w:rPr>
        <w:t xml:space="preserve">demonstrating </w:t>
      </w:r>
      <w:r>
        <w:rPr>
          <w:rFonts w:ascii="Times New Roman" w:hAnsi="Times New Roman" w:cs="Times New Roman"/>
          <w:sz w:val="24"/>
          <w:szCs w:val="24"/>
        </w:rPr>
        <w:t xml:space="preserve">how to use </w:t>
      </w:r>
      <w:proofErr w:type="spellStart"/>
      <w:r>
        <w:rPr>
          <w:rFonts w:ascii="Times New Roman" w:hAnsi="Times New Roman" w:cs="Times New Roman"/>
          <w:sz w:val="24"/>
          <w:szCs w:val="24"/>
        </w:rPr>
        <w:t>Qualitrics</w:t>
      </w:r>
      <w:proofErr w:type="spellEnd"/>
      <w:r>
        <w:rPr>
          <w:rFonts w:ascii="Times New Roman" w:hAnsi="Times New Roman" w:cs="Times New Roman"/>
          <w:sz w:val="24"/>
          <w:szCs w:val="24"/>
        </w:rPr>
        <w:t>. Mary Ann introduced me to the program Screen</w:t>
      </w:r>
      <w:r w:rsidR="00E7417E">
        <w:rPr>
          <w:rFonts w:ascii="Times New Roman" w:hAnsi="Times New Roman" w:cs="Times New Roman"/>
          <w:sz w:val="24"/>
          <w:szCs w:val="24"/>
        </w:rPr>
        <w:t>cast</w:t>
      </w:r>
      <w:r>
        <w:rPr>
          <w:rFonts w:ascii="Times New Roman" w:hAnsi="Times New Roman" w:cs="Times New Roman"/>
          <w:sz w:val="24"/>
          <w:szCs w:val="24"/>
        </w:rPr>
        <w:t>-O-</w:t>
      </w:r>
      <w:proofErr w:type="spellStart"/>
      <w:r>
        <w:rPr>
          <w:rFonts w:ascii="Times New Roman" w:hAnsi="Times New Roman" w:cs="Times New Roman"/>
          <w:sz w:val="24"/>
          <w:szCs w:val="24"/>
        </w:rPr>
        <w:t>Matic</w:t>
      </w:r>
      <w:proofErr w:type="spellEnd"/>
      <w:r>
        <w:rPr>
          <w:rFonts w:ascii="Times New Roman" w:hAnsi="Times New Roman" w:cs="Times New Roman"/>
          <w:sz w:val="24"/>
          <w:szCs w:val="24"/>
        </w:rPr>
        <w:t xml:space="preserve">, </w:t>
      </w:r>
      <w:r w:rsidR="00B76C2E">
        <w:rPr>
          <w:rFonts w:ascii="Times New Roman" w:hAnsi="Times New Roman" w:cs="Times New Roman"/>
          <w:sz w:val="24"/>
          <w:szCs w:val="24"/>
        </w:rPr>
        <w:t>a software tool that allows for the video capture of images presented on the computer screen. After learning the basics of the program under the instruction of Mary Ann, I developed a plan fo</w:t>
      </w:r>
      <w:r w:rsidR="002D6D5B">
        <w:rPr>
          <w:rFonts w:ascii="Times New Roman" w:hAnsi="Times New Roman" w:cs="Times New Roman"/>
          <w:sz w:val="24"/>
          <w:szCs w:val="24"/>
        </w:rPr>
        <w:t xml:space="preserve">r creating a series of </w:t>
      </w:r>
      <w:r w:rsidR="00B76C2E">
        <w:rPr>
          <w:rFonts w:ascii="Times New Roman" w:hAnsi="Times New Roman" w:cs="Times New Roman"/>
          <w:sz w:val="24"/>
          <w:szCs w:val="24"/>
        </w:rPr>
        <w:t>video</w:t>
      </w:r>
      <w:r w:rsidR="00080BEF">
        <w:rPr>
          <w:rFonts w:ascii="Times New Roman" w:hAnsi="Times New Roman" w:cs="Times New Roman"/>
          <w:sz w:val="24"/>
          <w:szCs w:val="24"/>
        </w:rPr>
        <w:t>-based instructional resources</w:t>
      </w:r>
      <w:r w:rsidR="00B76C2E">
        <w:rPr>
          <w:rFonts w:ascii="Times New Roman" w:hAnsi="Times New Roman" w:cs="Times New Roman"/>
          <w:sz w:val="24"/>
          <w:szCs w:val="24"/>
        </w:rPr>
        <w:t xml:space="preserve">. The content included a review of information on the best practices for survey construction, combined with a </w:t>
      </w:r>
      <w:r w:rsidR="00080BEF">
        <w:rPr>
          <w:rFonts w:ascii="Times New Roman" w:hAnsi="Times New Roman" w:cs="Times New Roman"/>
          <w:sz w:val="24"/>
          <w:szCs w:val="24"/>
        </w:rPr>
        <w:t xml:space="preserve">demonstration </w:t>
      </w:r>
      <w:r w:rsidR="00B76C2E">
        <w:rPr>
          <w:rFonts w:ascii="Times New Roman" w:hAnsi="Times New Roman" w:cs="Times New Roman"/>
          <w:sz w:val="24"/>
          <w:szCs w:val="24"/>
        </w:rPr>
        <w:t xml:space="preserve">of how to use the </w:t>
      </w:r>
      <w:proofErr w:type="spellStart"/>
      <w:r w:rsidR="00B76C2E">
        <w:rPr>
          <w:rFonts w:ascii="Times New Roman" w:hAnsi="Times New Roman" w:cs="Times New Roman"/>
          <w:sz w:val="24"/>
          <w:szCs w:val="24"/>
        </w:rPr>
        <w:t>Qualtrics</w:t>
      </w:r>
      <w:proofErr w:type="spellEnd"/>
      <w:r w:rsidR="00B76C2E">
        <w:rPr>
          <w:rFonts w:ascii="Times New Roman" w:hAnsi="Times New Roman" w:cs="Times New Roman"/>
          <w:sz w:val="24"/>
          <w:szCs w:val="24"/>
        </w:rPr>
        <w:t xml:space="preserve"> program to create survey items. By using the Screen</w:t>
      </w:r>
      <w:r w:rsidR="00E7417E">
        <w:rPr>
          <w:rFonts w:ascii="Times New Roman" w:hAnsi="Times New Roman" w:cs="Times New Roman"/>
          <w:sz w:val="24"/>
          <w:szCs w:val="24"/>
        </w:rPr>
        <w:t>cast</w:t>
      </w:r>
      <w:r w:rsidR="00B76C2E">
        <w:rPr>
          <w:rFonts w:ascii="Times New Roman" w:hAnsi="Times New Roman" w:cs="Times New Roman"/>
          <w:sz w:val="24"/>
          <w:szCs w:val="24"/>
        </w:rPr>
        <w:t>-O-</w:t>
      </w:r>
      <w:proofErr w:type="spellStart"/>
      <w:r w:rsidR="00B76C2E">
        <w:rPr>
          <w:rFonts w:ascii="Times New Roman" w:hAnsi="Times New Roman" w:cs="Times New Roman"/>
          <w:sz w:val="24"/>
          <w:szCs w:val="24"/>
        </w:rPr>
        <w:t>Matic</w:t>
      </w:r>
      <w:proofErr w:type="spellEnd"/>
      <w:r w:rsidR="00B76C2E">
        <w:rPr>
          <w:rFonts w:ascii="Times New Roman" w:hAnsi="Times New Roman" w:cs="Times New Roman"/>
          <w:sz w:val="24"/>
          <w:szCs w:val="24"/>
        </w:rPr>
        <w:t xml:space="preserve"> program I was able to combine the use of </w:t>
      </w:r>
      <w:r w:rsidR="00E7417E">
        <w:rPr>
          <w:rFonts w:ascii="Times New Roman" w:hAnsi="Times New Roman" w:cs="Times New Roman"/>
          <w:sz w:val="24"/>
          <w:szCs w:val="24"/>
        </w:rPr>
        <w:t xml:space="preserve">narrated </w:t>
      </w:r>
      <w:r w:rsidR="00080BEF">
        <w:rPr>
          <w:rFonts w:ascii="Times New Roman" w:hAnsi="Times New Roman" w:cs="Times New Roman"/>
          <w:sz w:val="24"/>
          <w:szCs w:val="24"/>
        </w:rPr>
        <w:t>t</w:t>
      </w:r>
      <w:r w:rsidR="00080BEF" w:rsidRPr="00080BEF">
        <w:rPr>
          <w:rFonts w:ascii="Times New Roman" w:hAnsi="Times New Roman" w:cs="Times New Roman"/>
          <w:sz w:val="24"/>
          <w:szCs w:val="24"/>
        </w:rPr>
        <w:t>ext-based instruction and a software demonstration</w:t>
      </w:r>
      <w:r w:rsidR="00B76C2E">
        <w:rPr>
          <w:rFonts w:ascii="Times New Roman" w:hAnsi="Times New Roman" w:cs="Times New Roman"/>
          <w:sz w:val="24"/>
          <w:szCs w:val="24"/>
        </w:rPr>
        <w:t xml:space="preserve"> to create four 8-minute video presentations for students to refer to outside of class. </w:t>
      </w:r>
    </w:p>
    <w:p w:rsidR="004F7910" w:rsidRDefault="004F7910" w:rsidP="00FF204B">
      <w:pPr>
        <w:rPr>
          <w:rFonts w:ascii="Times New Roman" w:hAnsi="Times New Roman" w:cs="Times New Roman"/>
          <w:sz w:val="24"/>
          <w:szCs w:val="24"/>
        </w:rPr>
      </w:pPr>
      <w:r>
        <w:rPr>
          <w:rFonts w:ascii="Times New Roman" w:hAnsi="Times New Roman" w:cs="Times New Roman"/>
          <w:sz w:val="24"/>
          <w:szCs w:val="24"/>
        </w:rPr>
        <w:t>In planning the design of the project, I identified a need for students enrolled in the course to be able</w:t>
      </w:r>
      <w:r w:rsidR="00080BEF">
        <w:rPr>
          <w:rFonts w:ascii="Times New Roman" w:hAnsi="Times New Roman" w:cs="Times New Roman"/>
          <w:sz w:val="24"/>
          <w:szCs w:val="24"/>
        </w:rPr>
        <w:t xml:space="preserve"> to</w:t>
      </w:r>
      <w:r>
        <w:rPr>
          <w:rFonts w:ascii="Times New Roman" w:hAnsi="Times New Roman" w:cs="Times New Roman"/>
          <w:sz w:val="24"/>
          <w:szCs w:val="24"/>
        </w:rPr>
        <w:t xml:space="preserve"> communic</w:t>
      </w:r>
      <w:r w:rsidR="002D6D5B">
        <w:rPr>
          <w:rFonts w:ascii="Times New Roman" w:hAnsi="Times New Roman" w:cs="Times New Roman"/>
          <w:sz w:val="24"/>
          <w:szCs w:val="24"/>
        </w:rPr>
        <w:t>ate with one another and with myself</w:t>
      </w:r>
      <w:r>
        <w:rPr>
          <w:rFonts w:ascii="Times New Roman" w:hAnsi="Times New Roman" w:cs="Times New Roman"/>
          <w:sz w:val="24"/>
          <w:szCs w:val="24"/>
        </w:rPr>
        <w:t xml:space="preserve"> outside of class time. Because the nature of the course required a significant amount of work to be completed outside of class, I wanted students to be able to ask questions and report on their progress in a social media format. Mary </w:t>
      </w:r>
      <w:r>
        <w:rPr>
          <w:rFonts w:ascii="Times New Roman" w:hAnsi="Times New Roman" w:cs="Times New Roman"/>
          <w:sz w:val="24"/>
          <w:szCs w:val="24"/>
        </w:rPr>
        <w:lastRenderedPageBreak/>
        <w:t xml:space="preserve">Ann suggested the use of the social media platform Yammer, and helped me to set up an account on the system for the course. </w:t>
      </w:r>
    </w:p>
    <w:p w:rsidR="00FF204B" w:rsidRPr="00EB533F" w:rsidRDefault="00FF204B" w:rsidP="00FF204B">
      <w:pPr>
        <w:pStyle w:val="Default"/>
      </w:pPr>
      <w:r w:rsidRPr="00EB533F">
        <w:t xml:space="preserve">To assess students’ perceptions of the </w:t>
      </w:r>
      <w:r w:rsidR="00080BEF">
        <w:t>video-based instructional resources</w:t>
      </w:r>
      <w:r w:rsidRPr="00EB533F">
        <w:t xml:space="preserve">, approximately one week before the end of the semester students were </w:t>
      </w:r>
      <w:r w:rsidR="002D6D5B">
        <w:t xml:space="preserve">asked </w:t>
      </w:r>
      <w:r w:rsidRPr="00EB533F">
        <w:t xml:space="preserve">to complete </w:t>
      </w:r>
      <w:r w:rsidR="002D6D5B">
        <w:t>12</w:t>
      </w:r>
      <w:r w:rsidR="00D8483C">
        <w:t xml:space="preserve"> Likert scale questions </w:t>
      </w:r>
      <w:r w:rsidR="00D8483C" w:rsidRPr="00EB533F">
        <w:t xml:space="preserve">regarding their use of the </w:t>
      </w:r>
      <w:r w:rsidR="00D8483C">
        <w:t>new technologies and 3 questions conce</w:t>
      </w:r>
      <w:r w:rsidR="00080BEF">
        <w:t xml:space="preserve">rning the number of hours spent </w:t>
      </w:r>
      <w:r w:rsidR="00D8483C">
        <w:t xml:space="preserve">watching the </w:t>
      </w:r>
      <w:r w:rsidR="00080BEF">
        <w:t>video lessons</w:t>
      </w:r>
      <w:r w:rsidR="00D8483C">
        <w:t xml:space="preserve">. </w:t>
      </w:r>
      <w:r w:rsidRPr="00EB533F">
        <w:t>Students’ responses to the</w:t>
      </w:r>
      <w:r w:rsidR="00080BEF">
        <w:t xml:space="preserve"> questionnaire were anonymous</w:t>
      </w:r>
      <w:r w:rsidR="002D6D5B">
        <w:t>.</w:t>
      </w:r>
      <w:r w:rsidRPr="00EB533F">
        <w:t xml:space="preserve"> </w:t>
      </w:r>
    </w:p>
    <w:p w:rsidR="00071737" w:rsidRDefault="00071737" w:rsidP="00FF204B">
      <w:pPr>
        <w:pStyle w:val="Default"/>
        <w:rPr>
          <w:b/>
          <w:bCs/>
        </w:rPr>
      </w:pPr>
    </w:p>
    <w:p w:rsidR="00203F1A" w:rsidRPr="00203F1A" w:rsidRDefault="00203F1A" w:rsidP="00127D44">
      <w:pPr>
        <w:pStyle w:val="Heading2"/>
      </w:pPr>
      <w:r>
        <w:t>Implementation</w:t>
      </w:r>
    </w:p>
    <w:p w:rsidR="00203F1A" w:rsidRDefault="00203F1A" w:rsidP="00FF204B">
      <w:pPr>
        <w:pStyle w:val="Default"/>
      </w:pPr>
      <w:r>
        <w:t xml:space="preserve">After familiarizing myself with Yammer, I created a weekly course assignment for students to post an entry on Yammer summarizing their work on their projects. </w:t>
      </w:r>
      <w:r w:rsidR="00136346">
        <w:t xml:space="preserve">Assignment instructions included details about what should be included in the weekly posts, as well as the points associated with the </w:t>
      </w:r>
      <w:r w:rsidR="00E7417E">
        <w:t>Y</w:t>
      </w:r>
      <w:r w:rsidR="00136346">
        <w:t>ammer posts.</w:t>
      </w:r>
    </w:p>
    <w:p w:rsidR="00136346" w:rsidRDefault="00136346" w:rsidP="00FF204B">
      <w:pPr>
        <w:pStyle w:val="Default"/>
      </w:pPr>
    </w:p>
    <w:p w:rsidR="00136346" w:rsidRDefault="00136346" w:rsidP="00FF204B">
      <w:pPr>
        <w:pStyle w:val="Default"/>
      </w:pPr>
      <w:r>
        <w:t xml:space="preserve">During the first week of classes students were introduced to the </w:t>
      </w:r>
      <w:proofErr w:type="spellStart"/>
      <w:r>
        <w:t>Qualtrics</w:t>
      </w:r>
      <w:proofErr w:type="spellEnd"/>
      <w:r>
        <w:t xml:space="preserve"> survey computer program. Students were given the instructions about how to register to use </w:t>
      </w:r>
      <w:proofErr w:type="spellStart"/>
      <w:r>
        <w:t>Qualtrics</w:t>
      </w:r>
      <w:proofErr w:type="spellEnd"/>
      <w:r>
        <w:t>, and were provided with detailed instructions on how to use the program to create their own survey. Onc</w:t>
      </w:r>
      <w:r w:rsidR="002D6D5B">
        <w:t>e it was clear that everyone had</w:t>
      </w:r>
      <w:r>
        <w:t xml:space="preserve"> access to the program, students were given the assignment to compete the tutorials associated with the program and the </w:t>
      </w:r>
      <w:proofErr w:type="spellStart"/>
      <w:r w:rsidR="00DF1C03">
        <w:t>Qualtrics</w:t>
      </w:r>
      <w:proofErr w:type="spellEnd"/>
      <w:r w:rsidR="00DF1C03">
        <w:t xml:space="preserve"> tutorial </w:t>
      </w:r>
      <w:r>
        <w:t>quiz</w:t>
      </w:r>
      <w:r w:rsidR="00DF1C03">
        <w:t>zes</w:t>
      </w:r>
      <w:r>
        <w:t>. Once all students had completed the quiz, they were given the assignment to watch the video</w:t>
      </w:r>
      <w:r w:rsidR="00DF1C03">
        <w:t xml:space="preserve"> lessons </w:t>
      </w:r>
      <w:r>
        <w:t xml:space="preserve">created for the class and to complete a rough draft of their survey to make available to the instructor for review. </w:t>
      </w:r>
    </w:p>
    <w:p w:rsidR="00136346" w:rsidRDefault="00136346" w:rsidP="00FF204B">
      <w:pPr>
        <w:pStyle w:val="Default"/>
      </w:pPr>
    </w:p>
    <w:p w:rsidR="00136346" w:rsidRPr="00136346" w:rsidRDefault="00136346" w:rsidP="00FF204B">
      <w:pPr>
        <w:pStyle w:val="Default"/>
        <w:rPr>
          <w:bCs/>
        </w:rPr>
      </w:pPr>
      <w:r>
        <w:rPr>
          <w:bCs/>
        </w:rPr>
        <w:t xml:space="preserve">After a process of review and revisions of the </w:t>
      </w:r>
      <w:proofErr w:type="spellStart"/>
      <w:r>
        <w:rPr>
          <w:bCs/>
        </w:rPr>
        <w:t>Qualtrics</w:t>
      </w:r>
      <w:proofErr w:type="spellEnd"/>
      <w:r>
        <w:rPr>
          <w:bCs/>
        </w:rPr>
        <w:t xml:space="preserve"> surveys, students were given the task to recruit research participants to complete their surveys. Students created information sheets containing the web address to access their </w:t>
      </w:r>
      <w:proofErr w:type="spellStart"/>
      <w:r>
        <w:rPr>
          <w:bCs/>
        </w:rPr>
        <w:t>Qualtrics</w:t>
      </w:r>
      <w:proofErr w:type="spellEnd"/>
      <w:r>
        <w:rPr>
          <w:bCs/>
        </w:rPr>
        <w:t xml:space="preserve"> survey and distributed these to potential participants. In mid-October, students closed their </w:t>
      </w:r>
      <w:proofErr w:type="spellStart"/>
      <w:r>
        <w:rPr>
          <w:bCs/>
        </w:rPr>
        <w:t>Qualtrics</w:t>
      </w:r>
      <w:proofErr w:type="spellEnd"/>
      <w:r>
        <w:rPr>
          <w:bCs/>
        </w:rPr>
        <w:t xml:space="preserve"> survey and downloaded the data they obtained to begin their statistical analysis for their research study. </w:t>
      </w:r>
    </w:p>
    <w:p w:rsidR="00203F1A" w:rsidRPr="00EB533F" w:rsidRDefault="00203F1A" w:rsidP="00FF204B">
      <w:pPr>
        <w:pStyle w:val="Default"/>
        <w:rPr>
          <w:b/>
          <w:bCs/>
        </w:rPr>
      </w:pPr>
    </w:p>
    <w:p w:rsidR="00FF204B" w:rsidRPr="00EB533F" w:rsidRDefault="00FF204B" w:rsidP="00127D44">
      <w:pPr>
        <w:pStyle w:val="Heading2"/>
      </w:pPr>
      <w:r w:rsidRPr="00EB533F">
        <w:t xml:space="preserve">Learning Outcomes </w:t>
      </w:r>
    </w:p>
    <w:p w:rsidR="00FF204B" w:rsidRDefault="00FF204B" w:rsidP="00FF204B">
      <w:pPr>
        <w:rPr>
          <w:rFonts w:ascii="Times New Roman" w:hAnsi="Times New Roman" w:cs="Times New Roman"/>
          <w:sz w:val="24"/>
          <w:szCs w:val="24"/>
        </w:rPr>
      </w:pPr>
      <w:r w:rsidRPr="00EB533F">
        <w:rPr>
          <w:rFonts w:ascii="Times New Roman" w:hAnsi="Times New Roman" w:cs="Times New Roman"/>
          <w:sz w:val="24"/>
          <w:szCs w:val="24"/>
        </w:rPr>
        <w:t>Fift</w:t>
      </w:r>
      <w:r w:rsidR="0098487A">
        <w:rPr>
          <w:rFonts w:ascii="Times New Roman" w:hAnsi="Times New Roman" w:cs="Times New Roman"/>
          <w:sz w:val="24"/>
          <w:szCs w:val="24"/>
        </w:rPr>
        <w:t xml:space="preserve">een out of a possible </w:t>
      </w:r>
      <w:r w:rsidRPr="00EB533F">
        <w:rPr>
          <w:rFonts w:ascii="Times New Roman" w:hAnsi="Times New Roman" w:cs="Times New Roman"/>
          <w:sz w:val="24"/>
          <w:szCs w:val="24"/>
        </w:rPr>
        <w:t>1</w:t>
      </w:r>
      <w:r w:rsidR="00D8483C">
        <w:rPr>
          <w:rFonts w:ascii="Times New Roman" w:hAnsi="Times New Roman" w:cs="Times New Roman"/>
          <w:sz w:val="24"/>
          <w:szCs w:val="24"/>
        </w:rPr>
        <w:t>8</w:t>
      </w:r>
      <w:r w:rsidRPr="00EB533F">
        <w:rPr>
          <w:rFonts w:ascii="Times New Roman" w:hAnsi="Times New Roman" w:cs="Times New Roman"/>
          <w:sz w:val="24"/>
          <w:szCs w:val="24"/>
        </w:rPr>
        <w:t xml:space="preserve"> students completed the assessment questionnaire. </w:t>
      </w:r>
      <w:r w:rsidR="00D8483C">
        <w:rPr>
          <w:rFonts w:ascii="Times New Roman" w:hAnsi="Times New Roman" w:cs="Times New Roman"/>
          <w:sz w:val="24"/>
          <w:szCs w:val="24"/>
        </w:rPr>
        <w:t>Means and standard deviations of s</w:t>
      </w:r>
      <w:r w:rsidRPr="00EB533F">
        <w:rPr>
          <w:rFonts w:ascii="Times New Roman" w:hAnsi="Times New Roman" w:cs="Times New Roman"/>
          <w:sz w:val="24"/>
          <w:szCs w:val="24"/>
        </w:rPr>
        <w:t xml:space="preserve">tudents’ responses </w:t>
      </w:r>
      <w:r w:rsidR="00D8483C">
        <w:rPr>
          <w:rFonts w:ascii="Times New Roman" w:hAnsi="Times New Roman" w:cs="Times New Roman"/>
          <w:sz w:val="24"/>
          <w:szCs w:val="24"/>
        </w:rPr>
        <w:t>the</w:t>
      </w:r>
      <w:r w:rsidRPr="00EB533F">
        <w:rPr>
          <w:rFonts w:ascii="Times New Roman" w:hAnsi="Times New Roman" w:cs="Times New Roman"/>
          <w:sz w:val="24"/>
          <w:szCs w:val="24"/>
        </w:rPr>
        <w:t xml:space="preserve"> </w:t>
      </w:r>
      <w:r w:rsidR="0098487A">
        <w:rPr>
          <w:rFonts w:ascii="Times New Roman" w:hAnsi="Times New Roman" w:cs="Times New Roman"/>
          <w:sz w:val="24"/>
          <w:szCs w:val="24"/>
        </w:rPr>
        <w:t xml:space="preserve">twelve </w:t>
      </w:r>
      <w:r w:rsidRPr="00EB533F">
        <w:rPr>
          <w:rFonts w:ascii="Times New Roman" w:hAnsi="Times New Roman" w:cs="Times New Roman"/>
          <w:sz w:val="24"/>
          <w:szCs w:val="24"/>
        </w:rPr>
        <w:t xml:space="preserve">Likert scale and </w:t>
      </w:r>
      <w:r w:rsidR="00D8483C">
        <w:rPr>
          <w:rFonts w:ascii="Times New Roman" w:hAnsi="Times New Roman" w:cs="Times New Roman"/>
          <w:sz w:val="24"/>
          <w:szCs w:val="24"/>
        </w:rPr>
        <w:t xml:space="preserve">3 hourly count </w:t>
      </w:r>
      <w:r w:rsidRPr="00EB533F">
        <w:rPr>
          <w:rFonts w:ascii="Times New Roman" w:hAnsi="Times New Roman" w:cs="Times New Roman"/>
          <w:sz w:val="24"/>
          <w:szCs w:val="24"/>
        </w:rPr>
        <w:t>items are presented in Table 1.</w:t>
      </w:r>
    </w:p>
    <w:p w:rsidR="00EE0ED5" w:rsidRPr="00EB533F" w:rsidRDefault="00EE0ED5" w:rsidP="00FF204B">
      <w:pPr>
        <w:rPr>
          <w:rFonts w:ascii="Times New Roman" w:hAnsi="Times New Roman" w:cs="Times New Roman"/>
          <w:sz w:val="24"/>
          <w:szCs w:val="24"/>
        </w:rPr>
      </w:pPr>
      <w:r>
        <w:rPr>
          <w:rFonts w:ascii="Times New Roman" w:hAnsi="Times New Roman" w:cs="Times New Roman"/>
          <w:sz w:val="24"/>
          <w:szCs w:val="24"/>
        </w:rPr>
        <w:t>Table 1: Descriptive data of student responses to survey on technology use.</w:t>
      </w:r>
    </w:p>
    <w:tbl>
      <w:tblPr>
        <w:tblStyle w:val="TableGrid"/>
        <w:tblW w:w="0" w:type="auto"/>
        <w:tblLook w:val="04A0" w:firstRow="1" w:lastRow="0" w:firstColumn="1" w:lastColumn="0" w:noHBand="0" w:noVBand="1"/>
      </w:tblPr>
      <w:tblGrid>
        <w:gridCol w:w="516"/>
        <w:gridCol w:w="6786"/>
        <w:gridCol w:w="984"/>
        <w:gridCol w:w="1064"/>
      </w:tblGrid>
      <w:tr w:rsidR="00082BA3" w:rsidTr="00D8483C">
        <w:tc>
          <w:tcPr>
            <w:tcW w:w="516" w:type="dxa"/>
          </w:tcPr>
          <w:p w:rsidR="00E85983" w:rsidRDefault="00E85983" w:rsidP="00FF204B">
            <w:pPr>
              <w:pStyle w:val="Default"/>
            </w:pPr>
          </w:p>
        </w:tc>
        <w:tc>
          <w:tcPr>
            <w:tcW w:w="6786" w:type="dxa"/>
          </w:tcPr>
          <w:p w:rsidR="00E85983" w:rsidRPr="00E85983" w:rsidRDefault="00E85983" w:rsidP="00FF204B">
            <w:pPr>
              <w:pStyle w:val="Default"/>
              <w:rPr>
                <w:b/>
              </w:rPr>
            </w:pPr>
            <w:r w:rsidRPr="00E85983">
              <w:rPr>
                <w:b/>
              </w:rPr>
              <w:t xml:space="preserve">Questions about </w:t>
            </w:r>
            <w:proofErr w:type="spellStart"/>
            <w:r w:rsidRPr="00E85983">
              <w:rPr>
                <w:b/>
              </w:rPr>
              <w:t>Qualtrics</w:t>
            </w:r>
            <w:proofErr w:type="spellEnd"/>
          </w:p>
        </w:tc>
        <w:tc>
          <w:tcPr>
            <w:tcW w:w="984" w:type="dxa"/>
          </w:tcPr>
          <w:p w:rsidR="00E85983" w:rsidRDefault="000E0EB1" w:rsidP="00FF204B">
            <w:pPr>
              <w:pStyle w:val="Default"/>
            </w:pPr>
            <w:r>
              <w:t>Mean</w:t>
            </w:r>
          </w:p>
        </w:tc>
        <w:tc>
          <w:tcPr>
            <w:tcW w:w="1064" w:type="dxa"/>
          </w:tcPr>
          <w:p w:rsidR="00E85983" w:rsidRDefault="000E0EB1" w:rsidP="00FF204B">
            <w:pPr>
              <w:pStyle w:val="Default"/>
            </w:pPr>
            <w:r>
              <w:t>S.D.</w:t>
            </w:r>
          </w:p>
        </w:tc>
      </w:tr>
      <w:tr w:rsidR="00082BA3" w:rsidTr="00D8483C">
        <w:tc>
          <w:tcPr>
            <w:tcW w:w="516" w:type="dxa"/>
          </w:tcPr>
          <w:p w:rsidR="00E85983" w:rsidRDefault="00E85983" w:rsidP="00FF204B">
            <w:pPr>
              <w:pStyle w:val="Default"/>
            </w:pPr>
            <w:r>
              <w:t>1.</w:t>
            </w:r>
          </w:p>
        </w:tc>
        <w:tc>
          <w:tcPr>
            <w:tcW w:w="6786" w:type="dxa"/>
          </w:tcPr>
          <w:p w:rsidR="00E85983" w:rsidRDefault="00E85983" w:rsidP="00FF204B">
            <w:pPr>
              <w:pStyle w:val="Default"/>
            </w:pPr>
            <w:r>
              <w:t xml:space="preserve">How easy was it for you to use the </w:t>
            </w:r>
            <w:proofErr w:type="spellStart"/>
            <w:r>
              <w:t>Qualtrics</w:t>
            </w:r>
            <w:proofErr w:type="spellEnd"/>
            <w:r>
              <w:t xml:space="preserve"> survey construction program?</w:t>
            </w:r>
          </w:p>
        </w:tc>
        <w:tc>
          <w:tcPr>
            <w:tcW w:w="984" w:type="dxa"/>
          </w:tcPr>
          <w:p w:rsidR="00E85983" w:rsidRDefault="00726158" w:rsidP="00FF204B">
            <w:pPr>
              <w:pStyle w:val="Default"/>
            </w:pPr>
            <w:r>
              <w:t>3.8</w:t>
            </w:r>
          </w:p>
        </w:tc>
        <w:tc>
          <w:tcPr>
            <w:tcW w:w="1064" w:type="dxa"/>
          </w:tcPr>
          <w:p w:rsidR="00E85983" w:rsidRDefault="00726158" w:rsidP="00FF204B">
            <w:pPr>
              <w:pStyle w:val="Default"/>
            </w:pPr>
            <w:r>
              <w:t>.72</w:t>
            </w:r>
          </w:p>
        </w:tc>
      </w:tr>
      <w:tr w:rsidR="00082BA3" w:rsidTr="00D8483C">
        <w:tc>
          <w:tcPr>
            <w:tcW w:w="516" w:type="dxa"/>
          </w:tcPr>
          <w:p w:rsidR="00E85983" w:rsidRDefault="00E85983" w:rsidP="00FF204B">
            <w:pPr>
              <w:pStyle w:val="Default"/>
            </w:pPr>
            <w:r>
              <w:t>2.</w:t>
            </w:r>
          </w:p>
        </w:tc>
        <w:tc>
          <w:tcPr>
            <w:tcW w:w="6786" w:type="dxa"/>
          </w:tcPr>
          <w:p w:rsidR="00E85983" w:rsidRDefault="00E85983" w:rsidP="00FF204B">
            <w:pPr>
              <w:pStyle w:val="Default"/>
            </w:pPr>
            <w:r>
              <w:t xml:space="preserve">How helpful were the tutorials associated with the </w:t>
            </w:r>
            <w:proofErr w:type="spellStart"/>
            <w:r>
              <w:t>Qualtrics</w:t>
            </w:r>
            <w:proofErr w:type="spellEnd"/>
            <w:r>
              <w:t xml:space="preserve"> program?</w:t>
            </w:r>
          </w:p>
        </w:tc>
        <w:tc>
          <w:tcPr>
            <w:tcW w:w="984" w:type="dxa"/>
          </w:tcPr>
          <w:p w:rsidR="00E85983" w:rsidRDefault="00726158" w:rsidP="00FF204B">
            <w:pPr>
              <w:pStyle w:val="Default"/>
            </w:pPr>
            <w:r>
              <w:t>4.7</w:t>
            </w:r>
          </w:p>
        </w:tc>
        <w:tc>
          <w:tcPr>
            <w:tcW w:w="1064" w:type="dxa"/>
          </w:tcPr>
          <w:p w:rsidR="00E85983" w:rsidRDefault="00726158" w:rsidP="00FF204B">
            <w:pPr>
              <w:pStyle w:val="Default"/>
            </w:pPr>
            <w:r>
              <w:t>.51</w:t>
            </w:r>
          </w:p>
        </w:tc>
      </w:tr>
      <w:tr w:rsidR="00082BA3" w:rsidTr="00D8483C">
        <w:tc>
          <w:tcPr>
            <w:tcW w:w="516" w:type="dxa"/>
          </w:tcPr>
          <w:p w:rsidR="00E85983" w:rsidRDefault="00E85983" w:rsidP="00FF204B">
            <w:pPr>
              <w:pStyle w:val="Default"/>
            </w:pPr>
            <w:r>
              <w:t>3.</w:t>
            </w:r>
          </w:p>
        </w:tc>
        <w:tc>
          <w:tcPr>
            <w:tcW w:w="6786" w:type="dxa"/>
          </w:tcPr>
          <w:p w:rsidR="00E85983" w:rsidRDefault="00F14ABC" w:rsidP="00FF204B">
            <w:pPr>
              <w:pStyle w:val="Default"/>
            </w:pPr>
            <w:r>
              <w:t xml:space="preserve">How well did the </w:t>
            </w:r>
            <w:proofErr w:type="spellStart"/>
            <w:r>
              <w:t>Qualtrics</w:t>
            </w:r>
            <w:proofErr w:type="spellEnd"/>
            <w:r>
              <w:t xml:space="preserve"> program perform in allowing you to create the type of survey that you wanted?</w:t>
            </w:r>
          </w:p>
        </w:tc>
        <w:tc>
          <w:tcPr>
            <w:tcW w:w="984" w:type="dxa"/>
          </w:tcPr>
          <w:p w:rsidR="00E85983" w:rsidRDefault="00726158" w:rsidP="00FF204B">
            <w:pPr>
              <w:pStyle w:val="Default"/>
            </w:pPr>
            <w:r>
              <w:t>4.2</w:t>
            </w:r>
          </w:p>
        </w:tc>
        <w:tc>
          <w:tcPr>
            <w:tcW w:w="1064" w:type="dxa"/>
          </w:tcPr>
          <w:p w:rsidR="00E85983" w:rsidRDefault="00726158" w:rsidP="00FF204B">
            <w:pPr>
              <w:pStyle w:val="Default"/>
            </w:pPr>
            <w:r>
              <w:t>.55</w:t>
            </w:r>
          </w:p>
        </w:tc>
      </w:tr>
      <w:tr w:rsidR="00082BA3" w:rsidTr="00D8483C">
        <w:tc>
          <w:tcPr>
            <w:tcW w:w="516" w:type="dxa"/>
          </w:tcPr>
          <w:p w:rsidR="00E85983" w:rsidRDefault="00E85983" w:rsidP="00FF204B">
            <w:pPr>
              <w:pStyle w:val="Default"/>
            </w:pPr>
            <w:r>
              <w:t>4.</w:t>
            </w:r>
          </w:p>
        </w:tc>
        <w:tc>
          <w:tcPr>
            <w:tcW w:w="6786" w:type="dxa"/>
          </w:tcPr>
          <w:p w:rsidR="00E85983" w:rsidRDefault="00C73F48" w:rsidP="00FF204B">
            <w:pPr>
              <w:pStyle w:val="Default"/>
            </w:pPr>
            <w:r>
              <w:t xml:space="preserve">How likely is it </w:t>
            </w:r>
            <w:r w:rsidR="00F14ABC">
              <w:t xml:space="preserve">that </w:t>
            </w:r>
            <w:r>
              <w:t xml:space="preserve">you will use the </w:t>
            </w:r>
            <w:proofErr w:type="spellStart"/>
            <w:r>
              <w:t>Qualtrics</w:t>
            </w:r>
            <w:proofErr w:type="spellEnd"/>
            <w:r>
              <w:t xml:space="preserve"> program again</w:t>
            </w:r>
            <w:r w:rsidR="00811E66">
              <w:t xml:space="preserve"> if you have a survey construction assignment in another class?</w:t>
            </w:r>
          </w:p>
        </w:tc>
        <w:tc>
          <w:tcPr>
            <w:tcW w:w="984" w:type="dxa"/>
          </w:tcPr>
          <w:p w:rsidR="00E85983" w:rsidRDefault="00726158" w:rsidP="00FF204B">
            <w:pPr>
              <w:pStyle w:val="Default"/>
            </w:pPr>
            <w:r>
              <w:t>4.2</w:t>
            </w:r>
          </w:p>
        </w:tc>
        <w:tc>
          <w:tcPr>
            <w:tcW w:w="1064" w:type="dxa"/>
          </w:tcPr>
          <w:p w:rsidR="00E85983" w:rsidRDefault="00726158" w:rsidP="00FF204B">
            <w:pPr>
              <w:pStyle w:val="Default"/>
            </w:pPr>
            <w:r>
              <w:t>.63</w:t>
            </w:r>
          </w:p>
        </w:tc>
      </w:tr>
      <w:tr w:rsidR="00E85983" w:rsidTr="00D8483C">
        <w:tc>
          <w:tcPr>
            <w:tcW w:w="516" w:type="dxa"/>
          </w:tcPr>
          <w:p w:rsidR="00EE0ED5" w:rsidRDefault="00EE0ED5" w:rsidP="00FF204B">
            <w:pPr>
              <w:pStyle w:val="Default"/>
            </w:pPr>
          </w:p>
        </w:tc>
        <w:tc>
          <w:tcPr>
            <w:tcW w:w="6786" w:type="dxa"/>
          </w:tcPr>
          <w:p w:rsidR="00EE0ED5" w:rsidRDefault="00EE0ED5" w:rsidP="00FF204B">
            <w:pPr>
              <w:pStyle w:val="Default"/>
              <w:rPr>
                <w:b/>
              </w:rPr>
            </w:pPr>
          </w:p>
          <w:p w:rsidR="00EE0ED5" w:rsidRDefault="00EE0ED5" w:rsidP="00FF204B">
            <w:pPr>
              <w:pStyle w:val="Default"/>
              <w:rPr>
                <w:b/>
              </w:rPr>
            </w:pPr>
          </w:p>
          <w:p w:rsidR="00E85983" w:rsidRPr="00E85983" w:rsidRDefault="00E85983" w:rsidP="00FF204B">
            <w:pPr>
              <w:pStyle w:val="Default"/>
              <w:rPr>
                <w:b/>
              </w:rPr>
            </w:pPr>
            <w:r w:rsidRPr="00E85983">
              <w:rPr>
                <w:b/>
              </w:rPr>
              <w:lastRenderedPageBreak/>
              <w:t>Questions about video webinars</w:t>
            </w:r>
          </w:p>
        </w:tc>
        <w:tc>
          <w:tcPr>
            <w:tcW w:w="984" w:type="dxa"/>
          </w:tcPr>
          <w:p w:rsidR="00E85983" w:rsidRDefault="00E85983" w:rsidP="00FF204B">
            <w:pPr>
              <w:pStyle w:val="Default"/>
            </w:pPr>
          </w:p>
        </w:tc>
        <w:tc>
          <w:tcPr>
            <w:tcW w:w="1064" w:type="dxa"/>
          </w:tcPr>
          <w:p w:rsidR="00E85983" w:rsidRDefault="00E85983" w:rsidP="00FF204B">
            <w:pPr>
              <w:pStyle w:val="Default"/>
            </w:pPr>
          </w:p>
        </w:tc>
      </w:tr>
      <w:tr w:rsidR="00082BA3" w:rsidTr="00D8483C">
        <w:tc>
          <w:tcPr>
            <w:tcW w:w="516" w:type="dxa"/>
          </w:tcPr>
          <w:p w:rsidR="00E85983" w:rsidRDefault="00E85983" w:rsidP="00FF204B">
            <w:pPr>
              <w:pStyle w:val="Default"/>
            </w:pPr>
            <w:r>
              <w:lastRenderedPageBreak/>
              <w:t>5.</w:t>
            </w:r>
          </w:p>
        </w:tc>
        <w:tc>
          <w:tcPr>
            <w:tcW w:w="6786" w:type="dxa"/>
          </w:tcPr>
          <w:p w:rsidR="00E85983" w:rsidRDefault="00E85983" w:rsidP="00FF204B">
            <w:pPr>
              <w:pStyle w:val="Default"/>
            </w:pPr>
            <w:r>
              <w:t>How helpful did you find the video webinars on survey construction?</w:t>
            </w:r>
          </w:p>
        </w:tc>
        <w:tc>
          <w:tcPr>
            <w:tcW w:w="984" w:type="dxa"/>
          </w:tcPr>
          <w:p w:rsidR="00E85983" w:rsidRDefault="00726158" w:rsidP="00FF204B">
            <w:pPr>
              <w:pStyle w:val="Default"/>
            </w:pPr>
            <w:r>
              <w:t>4.8</w:t>
            </w:r>
          </w:p>
        </w:tc>
        <w:tc>
          <w:tcPr>
            <w:tcW w:w="1064" w:type="dxa"/>
          </w:tcPr>
          <w:p w:rsidR="00E85983" w:rsidRDefault="00726158" w:rsidP="00FF204B">
            <w:pPr>
              <w:pStyle w:val="Default"/>
            </w:pPr>
            <w:r>
              <w:t>.49</w:t>
            </w:r>
          </w:p>
        </w:tc>
      </w:tr>
      <w:tr w:rsidR="00082BA3" w:rsidTr="00D8483C">
        <w:tc>
          <w:tcPr>
            <w:tcW w:w="516" w:type="dxa"/>
          </w:tcPr>
          <w:p w:rsidR="00E85983" w:rsidRDefault="00E85983" w:rsidP="00FF204B">
            <w:pPr>
              <w:pStyle w:val="Default"/>
            </w:pPr>
            <w:r>
              <w:t>6.</w:t>
            </w:r>
          </w:p>
        </w:tc>
        <w:tc>
          <w:tcPr>
            <w:tcW w:w="6786" w:type="dxa"/>
          </w:tcPr>
          <w:p w:rsidR="00E85983" w:rsidRDefault="00E85983" w:rsidP="00FF204B">
            <w:pPr>
              <w:pStyle w:val="Default"/>
            </w:pPr>
            <w:r>
              <w:t>How easy was it to understand the information contained in the video webinars?</w:t>
            </w:r>
          </w:p>
        </w:tc>
        <w:tc>
          <w:tcPr>
            <w:tcW w:w="984" w:type="dxa"/>
          </w:tcPr>
          <w:p w:rsidR="00E85983" w:rsidRDefault="00726158" w:rsidP="00FF204B">
            <w:pPr>
              <w:pStyle w:val="Default"/>
            </w:pPr>
            <w:r>
              <w:t>4.6</w:t>
            </w:r>
          </w:p>
        </w:tc>
        <w:tc>
          <w:tcPr>
            <w:tcW w:w="1064" w:type="dxa"/>
          </w:tcPr>
          <w:p w:rsidR="00E85983" w:rsidRDefault="00726158" w:rsidP="00FF204B">
            <w:pPr>
              <w:pStyle w:val="Default"/>
            </w:pPr>
            <w:r>
              <w:t>.45</w:t>
            </w:r>
          </w:p>
        </w:tc>
      </w:tr>
      <w:tr w:rsidR="00082BA3" w:rsidTr="00D8483C">
        <w:tc>
          <w:tcPr>
            <w:tcW w:w="516" w:type="dxa"/>
          </w:tcPr>
          <w:p w:rsidR="00E85983" w:rsidRDefault="00F14ABC" w:rsidP="00FF204B">
            <w:pPr>
              <w:pStyle w:val="Default"/>
            </w:pPr>
            <w:r>
              <w:t>7.</w:t>
            </w:r>
          </w:p>
        </w:tc>
        <w:tc>
          <w:tcPr>
            <w:tcW w:w="6786" w:type="dxa"/>
          </w:tcPr>
          <w:p w:rsidR="00E85983" w:rsidRDefault="00F14ABC" w:rsidP="00F14ABC">
            <w:pPr>
              <w:pStyle w:val="Default"/>
            </w:pPr>
            <w:r>
              <w:t xml:space="preserve">How much did the video webinars contribute to your ability to create a survey using </w:t>
            </w:r>
            <w:proofErr w:type="spellStart"/>
            <w:r>
              <w:t>Qualtrics</w:t>
            </w:r>
            <w:proofErr w:type="spellEnd"/>
            <w:r>
              <w:t>?</w:t>
            </w:r>
          </w:p>
        </w:tc>
        <w:tc>
          <w:tcPr>
            <w:tcW w:w="984" w:type="dxa"/>
          </w:tcPr>
          <w:p w:rsidR="00E85983" w:rsidRDefault="00726158" w:rsidP="00FF204B">
            <w:pPr>
              <w:pStyle w:val="Default"/>
            </w:pPr>
            <w:r>
              <w:t>4.6</w:t>
            </w:r>
          </w:p>
        </w:tc>
        <w:tc>
          <w:tcPr>
            <w:tcW w:w="1064" w:type="dxa"/>
          </w:tcPr>
          <w:p w:rsidR="00E85983" w:rsidRDefault="00726158" w:rsidP="00FF204B">
            <w:pPr>
              <w:pStyle w:val="Default"/>
            </w:pPr>
            <w:r>
              <w:t>.50</w:t>
            </w:r>
          </w:p>
        </w:tc>
      </w:tr>
      <w:tr w:rsidR="00E85983" w:rsidTr="00D8483C">
        <w:tc>
          <w:tcPr>
            <w:tcW w:w="516" w:type="dxa"/>
          </w:tcPr>
          <w:p w:rsidR="00E85983" w:rsidRDefault="00F14ABC" w:rsidP="00FF204B">
            <w:pPr>
              <w:pStyle w:val="Default"/>
            </w:pPr>
            <w:r>
              <w:t>8.</w:t>
            </w:r>
          </w:p>
        </w:tc>
        <w:tc>
          <w:tcPr>
            <w:tcW w:w="6786" w:type="dxa"/>
          </w:tcPr>
          <w:p w:rsidR="00E85983" w:rsidRDefault="005A6CD8" w:rsidP="00FF204B">
            <w:pPr>
              <w:pStyle w:val="Default"/>
            </w:pPr>
            <w:r>
              <w:t>Would recommend that future Psych 301 and 407 watch the video webinars?</w:t>
            </w:r>
          </w:p>
        </w:tc>
        <w:tc>
          <w:tcPr>
            <w:tcW w:w="984" w:type="dxa"/>
          </w:tcPr>
          <w:p w:rsidR="00E85983" w:rsidRDefault="00726158" w:rsidP="00FF204B">
            <w:pPr>
              <w:pStyle w:val="Default"/>
            </w:pPr>
            <w:r>
              <w:t xml:space="preserve">4.9 </w:t>
            </w:r>
          </w:p>
        </w:tc>
        <w:tc>
          <w:tcPr>
            <w:tcW w:w="1064" w:type="dxa"/>
          </w:tcPr>
          <w:p w:rsidR="00E85983" w:rsidRDefault="00726158" w:rsidP="00FF204B">
            <w:pPr>
              <w:pStyle w:val="Default"/>
            </w:pPr>
            <w:r>
              <w:t>.46</w:t>
            </w:r>
          </w:p>
        </w:tc>
      </w:tr>
      <w:tr w:rsidR="00EA2979" w:rsidTr="00D8483C">
        <w:tc>
          <w:tcPr>
            <w:tcW w:w="516" w:type="dxa"/>
          </w:tcPr>
          <w:p w:rsidR="00EA2979" w:rsidRDefault="00EA2979" w:rsidP="00FF204B">
            <w:pPr>
              <w:pStyle w:val="Default"/>
            </w:pPr>
            <w:r>
              <w:t>9.</w:t>
            </w:r>
          </w:p>
        </w:tc>
        <w:tc>
          <w:tcPr>
            <w:tcW w:w="6786" w:type="dxa"/>
          </w:tcPr>
          <w:p w:rsidR="00EA2979" w:rsidRDefault="00EA2979" w:rsidP="00FF204B">
            <w:pPr>
              <w:pStyle w:val="Default"/>
            </w:pPr>
            <w:r>
              <w:t>On average how many times did you watch webinar 1?</w:t>
            </w:r>
          </w:p>
        </w:tc>
        <w:tc>
          <w:tcPr>
            <w:tcW w:w="984" w:type="dxa"/>
          </w:tcPr>
          <w:p w:rsidR="00EA2979" w:rsidRDefault="00F97050" w:rsidP="00FF204B">
            <w:pPr>
              <w:pStyle w:val="Default"/>
            </w:pPr>
            <w:r>
              <w:t>2.8</w:t>
            </w:r>
          </w:p>
        </w:tc>
        <w:tc>
          <w:tcPr>
            <w:tcW w:w="1064" w:type="dxa"/>
          </w:tcPr>
          <w:p w:rsidR="00EA2979" w:rsidRDefault="00F97050" w:rsidP="00FF204B">
            <w:pPr>
              <w:pStyle w:val="Default"/>
            </w:pPr>
            <w:r>
              <w:t>1.32</w:t>
            </w:r>
          </w:p>
        </w:tc>
      </w:tr>
      <w:tr w:rsidR="00EA2979" w:rsidTr="00D8483C">
        <w:tc>
          <w:tcPr>
            <w:tcW w:w="516" w:type="dxa"/>
          </w:tcPr>
          <w:p w:rsidR="00EA2979" w:rsidRDefault="00EA2979" w:rsidP="00FF204B">
            <w:pPr>
              <w:pStyle w:val="Default"/>
            </w:pPr>
            <w:r>
              <w:t>10.</w:t>
            </w:r>
          </w:p>
        </w:tc>
        <w:tc>
          <w:tcPr>
            <w:tcW w:w="6786" w:type="dxa"/>
          </w:tcPr>
          <w:p w:rsidR="00EA2979" w:rsidRDefault="00EA2979" w:rsidP="00FF204B">
            <w:pPr>
              <w:pStyle w:val="Default"/>
            </w:pPr>
            <w:r>
              <w:t>On average how many times did you watch webinar 2?</w:t>
            </w:r>
          </w:p>
        </w:tc>
        <w:tc>
          <w:tcPr>
            <w:tcW w:w="984" w:type="dxa"/>
          </w:tcPr>
          <w:p w:rsidR="00EA2979" w:rsidRDefault="000B5AB7" w:rsidP="00FF204B">
            <w:pPr>
              <w:pStyle w:val="Default"/>
            </w:pPr>
            <w:r>
              <w:t>2.2</w:t>
            </w:r>
          </w:p>
        </w:tc>
        <w:tc>
          <w:tcPr>
            <w:tcW w:w="1064" w:type="dxa"/>
          </w:tcPr>
          <w:p w:rsidR="00EA2979" w:rsidRDefault="000B5AB7" w:rsidP="00FF204B">
            <w:pPr>
              <w:pStyle w:val="Default"/>
            </w:pPr>
            <w:r>
              <w:t>1.05</w:t>
            </w:r>
          </w:p>
        </w:tc>
      </w:tr>
      <w:tr w:rsidR="00EA2979" w:rsidTr="00D8483C">
        <w:tc>
          <w:tcPr>
            <w:tcW w:w="516" w:type="dxa"/>
          </w:tcPr>
          <w:p w:rsidR="00EA2979" w:rsidRDefault="00EA2979" w:rsidP="00FF204B">
            <w:pPr>
              <w:pStyle w:val="Default"/>
            </w:pPr>
            <w:r>
              <w:t>11.</w:t>
            </w:r>
          </w:p>
        </w:tc>
        <w:tc>
          <w:tcPr>
            <w:tcW w:w="6786" w:type="dxa"/>
          </w:tcPr>
          <w:p w:rsidR="00EA2979" w:rsidRDefault="00EA2979" w:rsidP="00FF204B">
            <w:pPr>
              <w:pStyle w:val="Default"/>
            </w:pPr>
            <w:r>
              <w:t>On average how many times did you watch webinar 3?</w:t>
            </w:r>
          </w:p>
        </w:tc>
        <w:tc>
          <w:tcPr>
            <w:tcW w:w="984" w:type="dxa"/>
          </w:tcPr>
          <w:p w:rsidR="00EA2979" w:rsidRDefault="000B5AB7" w:rsidP="00FF204B">
            <w:pPr>
              <w:pStyle w:val="Default"/>
            </w:pPr>
            <w:r>
              <w:t>1.9</w:t>
            </w:r>
          </w:p>
        </w:tc>
        <w:tc>
          <w:tcPr>
            <w:tcW w:w="1064" w:type="dxa"/>
          </w:tcPr>
          <w:p w:rsidR="00EA2979" w:rsidRDefault="000B5AB7" w:rsidP="00FF204B">
            <w:pPr>
              <w:pStyle w:val="Default"/>
            </w:pPr>
            <w:r>
              <w:t>1.10</w:t>
            </w:r>
          </w:p>
        </w:tc>
      </w:tr>
      <w:tr w:rsidR="00E85983" w:rsidTr="00D8483C">
        <w:tc>
          <w:tcPr>
            <w:tcW w:w="516" w:type="dxa"/>
          </w:tcPr>
          <w:p w:rsidR="00E85983" w:rsidRDefault="00E85983" w:rsidP="00FF204B">
            <w:pPr>
              <w:pStyle w:val="Default"/>
            </w:pPr>
          </w:p>
        </w:tc>
        <w:tc>
          <w:tcPr>
            <w:tcW w:w="6786" w:type="dxa"/>
          </w:tcPr>
          <w:p w:rsidR="00E85983" w:rsidRPr="005A6CD8" w:rsidRDefault="005A6CD8" w:rsidP="00FF204B">
            <w:pPr>
              <w:pStyle w:val="Default"/>
              <w:rPr>
                <w:b/>
              </w:rPr>
            </w:pPr>
            <w:r w:rsidRPr="005A6CD8">
              <w:rPr>
                <w:b/>
              </w:rPr>
              <w:t>Questions about using Yammer</w:t>
            </w:r>
          </w:p>
        </w:tc>
        <w:tc>
          <w:tcPr>
            <w:tcW w:w="984" w:type="dxa"/>
          </w:tcPr>
          <w:p w:rsidR="00E85983" w:rsidRDefault="00E85983" w:rsidP="00FF204B">
            <w:pPr>
              <w:pStyle w:val="Default"/>
            </w:pPr>
          </w:p>
        </w:tc>
        <w:tc>
          <w:tcPr>
            <w:tcW w:w="1064" w:type="dxa"/>
          </w:tcPr>
          <w:p w:rsidR="00E85983" w:rsidRDefault="00E85983" w:rsidP="00FF204B">
            <w:pPr>
              <w:pStyle w:val="Default"/>
            </w:pPr>
          </w:p>
        </w:tc>
      </w:tr>
      <w:tr w:rsidR="005A6CD8" w:rsidTr="00D8483C">
        <w:tc>
          <w:tcPr>
            <w:tcW w:w="516" w:type="dxa"/>
          </w:tcPr>
          <w:p w:rsidR="005A6CD8" w:rsidRDefault="00EA2979" w:rsidP="005A6CD8">
            <w:pPr>
              <w:pStyle w:val="Default"/>
            </w:pPr>
            <w:r>
              <w:t>12</w:t>
            </w:r>
            <w:r w:rsidR="005A6CD8">
              <w:t>.</w:t>
            </w:r>
          </w:p>
        </w:tc>
        <w:tc>
          <w:tcPr>
            <w:tcW w:w="6786" w:type="dxa"/>
          </w:tcPr>
          <w:p w:rsidR="005A6CD8" w:rsidRDefault="005A6CD8" w:rsidP="00082BA3">
            <w:pPr>
              <w:pStyle w:val="Default"/>
            </w:pPr>
            <w:r>
              <w:t xml:space="preserve">How easy was it for you to use the </w:t>
            </w:r>
            <w:r w:rsidR="00082BA3">
              <w:t>Yammer social media platform?</w:t>
            </w:r>
          </w:p>
        </w:tc>
        <w:tc>
          <w:tcPr>
            <w:tcW w:w="984" w:type="dxa"/>
          </w:tcPr>
          <w:p w:rsidR="005A6CD8" w:rsidRDefault="00726158" w:rsidP="005A6CD8">
            <w:pPr>
              <w:pStyle w:val="Default"/>
            </w:pPr>
            <w:r>
              <w:t>3.4</w:t>
            </w:r>
          </w:p>
        </w:tc>
        <w:tc>
          <w:tcPr>
            <w:tcW w:w="1064" w:type="dxa"/>
          </w:tcPr>
          <w:p w:rsidR="005A6CD8" w:rsidRDefault="00726158" w:rsidP="005A6CD8">
            <w:pPr>
              <w:pStyle w:val="Default"/>
            </w:pPr>
            <w:r>
              <w:t>.72</w:t>
            </w:r>
          </w:p>
        </w:tc>
      </w:tr>
      <w:tr w:rsidR="005A6CD8" w:rsidTr="00D8483C">
        <w:tc>
          <w:tcPr>
            <w:tcW w:w="516" w:type="dxa"/>
          </w:tcPr>
          <w:p w:rsidR="005A6CD8" w:rsidRDefault="00EA2979" w:rsidP="005A6CD8">
            <w:pPr>
              <w:pStyle w:val="Default"/>
            </w:pPr>
            <w:r>
              <w:t>13</w:t>
            </w:r>
            <w:r w:rsidR="005A6CD8">
              <w:t>.</w:t>
            </w:r>
          </w:p>
        </w:tc>
        <w:tc>
          <w:tcPr>
            <w:tcW w:w="6786" w:type="dxa"/>
          </w:tcPr>
          <w:p w:rsidR="005A6CD8" w:rsidRDefault="00082BA3" w:rsidP="00082BA3">
            <w:pPr>
              <w:pStyle w:val="Default"/>
            </w:pPr>
            <w:r>
              <w:t>How useful did you find the assignment of making weekly yammer posts?</w:t>
            </w:r>
          </w:p>
        </w:tc>
        <w:tc>
          <w:tcPr>
            <w:tcW w:w="984" w:type="dxa"/>
          </w:tcPr>
          <w:p w:rsidR="005A6CD8" w:rsidRDefault="00726158" w:rsidP="005A6CD8">
            <w:pPr>
              <w:pStyle w:val="Default"/>
            </w:pPr>
            <w:r>
              <w:t>3.1</w:t>
            </w:r>
          </w:p>
        </w:tc>
        <w:tc>
          <w:tcPr>
            <w:tcW w:w="1064" w:type="dxa"/>
          </w:tcPr>
          <w:p w:rsidR="005A6CD8" w:rsidRDefault="00726158" w:rsidP="005A6CD8">
            <w:pPr>
              <w:pStyle w:val="Default"/>
            </w:pPr>
            <w:r>
              <w:t>.68</w:t>
            </w:r>
          </w:p>
        </w:tc>
      </w:tr>
      <w:tr w:rsidR="005A6CD8" w:rsidTr="00D8483C">
        <w:tc>
          <w:tcPr>
            <w:tcW w:w="516" w:type="dxa"/>
          </w:tcPr>
          <w:p w:rsidR="005A6CD8" w:rsidRDefault="00EA2979" w:rsidP="005A6CD8">
            <w:pPr>
              <w:pStyle w:val="Default"/>
            </w:pPr>
            <w:r>
              <w:t>14.</w:t>
            </w:r>
          </w:p>
        </w:tc>
        <w:tc>
          <w:tcPr>
            <w:tcW w:w="6786" w:type="dxa"/>
          </w:tcPr>
          <w:p w:rsidR="005A6CD8" w:rsidRDefault="005A6CD8" w:rsidP="00082BA3">
            <w:pPr>
              <w:pStyle w:val="Default"/>
            </w:pPr>
            <w:r>
              <w:t xml:space="preserve">How </w:t>
            </w:r>
            <w:r w:rsidR="00082BA3">
              <w:t>helpful did you find reading the weekly yammer posts of other students?</w:t>
            </w:r>
          </w:p>
        </w:tc>
        <w:tc>
          <w:tcPr>
            <w:tcW w:w="984" w:type="dxa"/>
          </w:tcPr>
          <w:p w:rsidR="005A6CD8" w:rsidRDefault="00D8483C" w:rsidP="005A6CD8">
            <w:pPr>
              <w:pStyle w:val="Default"/>
            </w:pPr>
            <w:r>
              <w:t>3.8</w:t>
            </w:r>
          </w:p>
        </w:tc>
        <w:tc>
          <w:tcPr>
            <w:tcW w:w="1064" w:type="dxa"/>
          </w:tcPr>
          <w:p w:rsidR="005A6CD8" w:rsidRDefault="00726158" w:rsidP="005A6CD8">
            <w:pPr>
              <w:pStyle w:val="Default"/>
            </w:pPr>
            <w:r>
              <w:t>.56</w:t>
            </w:r>
          </w:p>
        </w:tc>
      </w:tr>
      <w:tr w:rsidR="005A6CD8" w:rsidTr="00D8483C">
        <w:tc>
          <w:tcPr>
            <w:tcW w:w="516" w:type="dxa"/>
          </w:tcPr>
          <w:p w:rsidR="005A6CD8" w:rsidRDefault="005A6CD8" w:rsidP="005A6CD8">
            <w:pPr>
              <w:pStyle w:val="Default"/>
            </w:pPr>
            <w:r>
              <w:t>1</w:t>
            </w:r>
            <w:r w:rsidR="00EA2979">
              <w:t>5</w:t>
            </w:r>
            <w:r>
              <w:t>.</w:t>
            </w:r>
          </w:p>
        </w:tc>
        <w:tc>
          <w:tcPr>
            <w:tcW w:w="6786" w:type="dxa"/>
          </w:tcPr>
          <w:p w:rsidR="005A6CD8" w:rsidRDefault="005A6CD8" w:rsidP="00D8483C">
            <w:pPr>
              <w:pStyle w:val="Default"/>
            </w:pPr>
            <w:r>
              <w:t xml:space="preserve">How likely is it that you will use the </w:t>
            </w:r>
            <w:r w:rsidR="00D8483C">
              <w:t xml:space="preserve">Yammer platform </w:t>
            </w:r>
            <w:r>
              <w:t>again</w:t>
            </w:r>
            <w:r w:rsidR="00D8483C">
              <w:t>?</w:t>
            </w:r>
          </w:p>
        </w:tc>
        <w:tc>
          <w:tcPr>
            <w:tcW w:w="984" w:type="dxa"/>
          </w:tcPr>
          <w:p w:rsidR="005A6CD8" w:rsidRDefault="00D8483C" w:rsidP="005A6CD8">
            <w:pPr>
              <w:pStyle w:val="Default"/>
            </w:pPr>
            <w:r>
              <w:t>2.8</w:t>
            </w:r>
          </w:p>
        </w:tc>
        <w:tc>
          <w:tcPr>
            <w:tcW w:w="1064" w:type="dxa"/>
          </w:tcPr>
          <w:p w:rsidR="005A6CD8" w:rsidRDefault="00D8483C" w:rsidP="005A6CD8">
            <w:pPr>
              <w:pStyle w:val="Default"/>
            </w:pPr>
            <w:r>
              <w:t>.54</w:t>
            </w:r>
          </w:p>
        </w:tc>
      </w:tr>
    </w:tbl>
    <w:p w:rsidR="00071737" w:rsidRDefault="00071737" w:rsidP="00FF204B">
      <w:pPr>
        <w:pStyle w:val="Default"/>
      </w:pPr>
    </w:p>
    <w:p w:rsidR="00E85983" w:rsidRPr="00EB533F" w:rsidRDefault="00E85983" w:rsidP="00FF204B">
      <w:pPr>
        <w:pStyle w:val="Default"/>
      </w:pPr>
    </w:p>
    <w:p w:rsidR="00FF204B" w:rsidRPr="00EB533F" w:rsidRDefault="00FF204B" w:rsidP="00127D44">
      <w:pPr>
        <w:pStyle w:val="Heading2"/>
      </w:pPr>
      <w:r w:rsidRPr="00EB533F">
        <w:t xml:space="preserve">Discussion </w:t>
      </w:r>
    </w:p>
    <w:p w:rsidR="0098487A" w:rsidRDefault="00FF204B" w:rsidP="0098487A">
      <w:pPr>
        <w:pStyle w:val="Default"/>
      </w:pPr>
      <w:r w:rsidRPr="00EB533F">
        <w:t xml:space="preserve">Virtually all students in this </w:t>
      </w:r>
      <w:r w:rsidR="0098487A">
        <w:t>400</w:t>
      </w:r>
      <w:r w:rsidRPr="00EB533F">
        <w:t xml:space="preserve"> level course </w:t>
      </w:r>
      <w:r w:rsidR="0098487A">
        <w:t xml:space="preserve">endorsed </w:t>
      </w:r>
      <w:r w:rsidRPr="00EB533F">
        <w:t xml:space="preserve">the use of the </w:t>
      </w:r>
      <w:proofErr w:type="spellStart"/>
      <w:r w:rsidR="0098487A">
        <w:t>Qualtrics</w:t>
      </w:r>
      <w:proofErr w:type="spellEnd"/>
      <w:r w:rsidR="0098487A">
        <w:t xml:space="preserve"> program and the </w:t>
      </w:r>
      <w:r w:rsidR="00DF1C03">
        <w:t>video</w:t>
      </w:r>
      <w:r w:rsidR="0098487A">
        <w:t xml:space="preserve"> tutorials concerning how to use </w:t>
      </w:r>
      <w:proofErr w:type="spellStart"/>
      <w:r w:rsidR="0098487A">
        <w:t>Qualtrics</w:t>
      </w:r>
      <w:proofErr w:type="spellEnd"/>
      <w:r w:rsidR="0098487A">
        <w:t xml:space="preserve"> created using the Screen</w:t>
      </w:r>
      <w:r w:rsidR="00E7417E">
        <w:t>cast</w:t>
      </w:r>
      <w:r w:rsidR="0098487A">
        <w:t>-o-</w:t>
      </w:r>
      <w:proofErr w:type="spellStart"/>
      <w:r w:rsidR="0098487A">
        <w:t>Matic</w:t>
      </w:r>
      <w:proofErr w:type="spellEnd"/>
      <w:r w:rsidR="0098487A">
        <w:t xml:space="preserve"> software.  </w:t>
      </w:r>
      <w:r w:rsidRPr="00EB533F">
        <w:t>Student</w:t>
      </w:r>
      <w:r w:rsidR="00136346">
        <w:t>’</w:t>
      </w:r>
      <w:r w:rsidRPr="00EB533F">
        <w:t xml:space="preserve">s </w:t>
      </w:r>
      <w:r w:rsidR="0098487A">
        <w:t xml:space="preserve">responses to the survey questions revealed that the majority found the </w:t>
      </w:r>
      <w:proofErr w:type="spellStart"/>
      <w:r w:rsidR="0098487A">
        <w:t>Qualtrics</w:t>
      </w:r>
      <w:proofErr w:type="spellEnd"/>
      <w:r w:rsidR="0098487A">
        <w:t xml:space="preserve"> program very user friendly, and intuitive to implement. The majority of students also reported that they found the </w:t>
      </w:r>
      <w:r w:rsidR="00DF1C03">
        <w:t>video</w:t>
      </w:r>
      <w:r w:rsidR="0098487A">
        <w:t xml:space="preserve"> tutorials created by the instructor a valuable tool in helping them to create their surveys using the </w:t>
      </w:r>
      <w:proofErr w:type="spellStart"/>
      <w:r w:rsidR="0098487A">
        <w:t>Qualtrics</w:t>
      </w:r>
      <w:proofErr w:type="spellEnd"/>
      <w:r w:rsidR="0098487A">
        <w:t xml:space="preserve"> program. At least half of the class indicated that they referred to the </w:t>
      </w:r>
      <w:r w:rsidR="00DF1C03">
        <w:t>video</w:t>
      </w:r>
      <w:r w:rsidR="0098487A">
        <w:t xml:space="preserve"> tutorials multiple times, watching them </w:t>
      </w:r>
      <w:r w:rsidR="00136346">
        <w:t xml:space="preserve">repeatedly </w:t>
      </w:r>
      <w:r w:rsidR="0098487A">
        <w:t>during the course of creating their survey.</w:t>
      </w:r>
    </w:p>
    <w:p w:rsidR="0098487A" w:rsidRDefault="0098487A" w:rsidP="0098487A">
      <w:pPr>
        <w:pStyle w:val="Default"/>
      </w:pPr>
    </w:p>
    <w:p w:rsidR="00C13C12" w:rsidRDefault="0098487A" w:rsidP="0098487A">
      <w:pPr>
        <w:pStyle w:val="Default"/>
      </w:pPr>
      <w:r>
        <w:t>From the instructor’s perspective, a major benefit of creating</w:t>
      </w:r>
      <w:r w:rsidR="00FF204B" w:rsidRPr="00EB533F">
        <w:t xml:space="preserve"> </w:t>
      </w:r>
      <w:r>
        <w:t xml:space="preserve">a </w:t>
      </w:r>
      <w:r w:rsidR="00DF1C03">
        <w:t xml:space="preserve">video-based demonstration </w:t>
      </w:r>
      <w:r>
        <w:t>using the Screen</w:t>
      </w:r>
      <w:r w:rsidR="00E7417E">
        <w:t>cast</w:t>
      </w:r>
      <w:r>
        <w:t>-o-</w:t>
      </w:r>
      <w:proofErr w:type="spellStart"/>
      <w:r>
        <w:t>Matic</w:t>
      </w:r>
      <w:proofErr w:type="spellEnd"/>
      <w:r>
        <w:t xml:space="preserve"> program </w:t>
      </w:r>
      <w:r w:rsidR="00E7417E">
        <w:t xml:space="preserve">is </w:t>
      </w:r>
      <w:r>
        <w:t>they</w:t>
      </w:r>
      <w:r w:rsidR="00FF204B" w:rsidRPr="00EB533F">
        <w:t xml:space="preserve"> can easily be </w:t>
      </w:r>
      <w:r>
        <w:t>made available to students</w:t>
      </w:r>
      <w:r w:rsidR="00FF204B" w:rsidRPr="00EB533F">
        <w:t>.</w:t>
      </w:r>
      <w:r>
        <w:t xml:space="preserve"> Having the content of the </w:t>
      </w:r>
      <w:r w:rsidR="00DF1C03">
        <w:t>videos</w:t>
      </w:r>
      <w:r>
        <w:t xml:space="preserve"> available for repeated viewing by students was particular useful for demonstration of how to use the </w:t>
      </w:r>
      <w:proofErr w:type="spellStart"/>
      <w:r>
        <w:t>Qualtrics</w:t>
      </w:r>
      <w:proofErr w:type="spellEnd"/>
      <w:r>
        <w:t xml:space="preserve"> survey construction program. The </w:t>
      </w:r>
      <w:r w:rsidR="00DF1C03">
        <w:t>videos</w:t>
      </w:r>
      <w:r>
        <w:t xml:space="preserve"> allowed students to refer to information</w:t>
      </w:r>
      <w:r w:rsidR="00C13C12">
        <w:t xml:space="preserve"> provided by the instructor</w:t>
      </w:r>
      <w:r>
        <w:t xml:space="preserve"> as they were making their own surveys using the </w:t>
      </w:r>
      <w:proofErr w:type="spellStart"/>
      <w:r>
        <w:t>Qualtrics</w:t>
      </w:r>
      <w:proofErr w:type="spellEnd"/>
      <w:r>
        <w:t xml:space="preserve"> program</w:t>
      </w:r>
      <w:r w:rsidR="00C13C12">
        <w:t xml:space="preserve">. In this way, as issues came up in completing the course assignment outside of class, students had a direct resource to turn to for information. </w:t>
      </w:r>
    </w:p>
    <w:p w:rsidR="00C13C12" w:rsidRDefault="00C13C12" w:rsidP="0098487A">
      <w:pPr>
        <w:pStyle w:val="Default"/>
      </w:pPr>
    </w:p>
    <w:p w:rsidR="00EE0ED5" w:rsidRDefault="00136346" w:rsidP="00FF204B">
      <w:pPr>
        <w:pStyle w:val="Default"/>
        <w:rPr>
          <w:bCs/>
        </w:rPr>
      </w:pPr>
      <w:r>
        <w:rPr>
          <w:bCs/>
        </w:rPr>
        <w:t xml:space="preserve">Students were less enthusiastic about the use of the Yammer social media program to make weekly reports of their progress. </w:t>
      </w:r>
      <w:r w:rsidR="00EE0ED5">
        <w:rPr>
          <w:bCs/>
        </w:rPr>
        <w:t xml:space="preserve">Ratings suggest that students did not find Yammer as easy to use as the other technology tools. However, direct comments from students throughout the semester suggest this may reflect more a difficulty in student’s remembering to make posts to </w:t>
      </w:r>
      <w:proofErr w:type="gramStart"/>
      <w:r w:rsidR="00EE0ED5">
        <w:rPr>
          <w:bCs/>
        </w:rPr>
        <w:t>Yammer</w:t>
      </w:r>
      <w:proofErr w:type="gramEnd"/>
      <w:r w:rsidR="00EE0ED5">
        <w:rPr>
          <w:bCs/>
        </w:rPr>
        <w:t>, rather than actual difficulty in using the communication platform itself. Student ratings also suggest that the students did not find Yammer very helpful, and that they did not anticipate that they would use Yammer after completing the class.</w:t>
      </w:r>
    </w:p>
    <w:p w:rsidR="00FF204B" w:rsidRPr="00EB533F" w:rsidRDefault="00FF204B" w:rsidP="00127D44">
      <w:pPr>
        <w:pStyle w:val="Heading2"/>
      </w:pPr>
      <w:r w:rsidRPr="00EB533F">
        <w:lastRenderedPageBreak/>
        <w:t xml:space="preserve">Recommendations </w:t>
      </w:r>
    </w:p>
    <w:p w:rsidR="008A427B" w:rsidRDefault="008A427B" w:rsidP="00FF204B">
      <w:pPr>
        <w:pStyle w:val="Default"/>
      </w:pPr>
      <w:r>
        <w:t>Based on the results of this project, the instruc</w:t>
      </w:r>
      <w:r w:rsidR="00DE5813">
        <w:t xml:space="preserve">tor would highly recommend the </w:t>
      </w:r>
      <w:proofErr w:type="spellStart"/>
      <w:r>
        <w:t>Qualtrics</w:t>
      </w:r>
      <w:proofErr w:type="spellEnd"/>
      <w:r>
        <w:t xml:space="preserve"> program for the use in any course that require students to </w:t>
      </w:r>
      <w:r w:rsidR="00DE5813">
        <w:t xml:space="preserve">construct and use surveys. Likewise, the </w:t>
      </w:r>
      <w:proofErr w:type="spellStart"/>
      <w:r w:rsidR="00DE5813">
        <w:t>Qualtrics</w:t>
      </w:r>
      <w:proofErr w:type="spellEnd"/>
      <w:r w:rsidR="00DE5813">
        <w:t xml:space="preserve"> program can be useful for instructors who would like to make their own assessments of their students. The program contains helpful tutorials, and is very easy to learn to use. The program is very versatile in its application, allowing for the creation of surveys with a wide variety of response options, both close-ended and open ended. Distributing the survey and accessing the data obtained is also very easy with </w:t>
      </w:r>
      <w:proofErr w:type="spellStart"/>
      <w:r w:rsidR="00DE5813">
        <w:t>Qualtrics</w:t>
      </w:r>
      <w:proofErr w:type="spellEnd"/>
      <w:r w:rsidR="00DE5813">
        <w:t xml:space="preserve">. Data can be downloaded in a wide variety of formats, including SPSS and Excel. I found the </w:t>
      </w:r>
      <w:proofErr w:type="spellStart"/>
      <w:r w:rsidR="00DE5813">
        <w:t>Qualtrics</w:t>
      </w:r>
      <w:proofErr w:type="spellEnd"/>
      <w:r w:rsidR="00DE5813">
        <w:t xml:space="preserve"> program to be more useful than similar programs I have used such as Survey Monkey.</w:t>
      </w:r>
    </w:p>
    <w:p w:rsidR="008A427B" w:rsidRDefault="008A427B" w:rsidP="00FF204B">
      <w:pPr>
        <w:pStyle w:val="Default"/>
      </w:pPr>
    </w:p>
    <w:p w:rsidR="00323CDC" w:rsidRDefault="00FF204B" w:rsidP="00FF204B">
      <w:pPr>
        <w:pStyle w:val="Default"/>
      </w:pPr>
      <w:r w:rsidRPr="00EB533F">
        <w:t xml:space="preserve">The use of </w:t>
      </w:r>
      <w:r w:rsidR="005003CD">
        <w:t>video</w:t>
      </w:r>
      <w:r w:rsidR="00DF1C03">
        <w:t>s</w:t>
      </w:r>
      <w:r w:rsidR="005003CD">
        <w:t xml:space="preserve"> created using the Screen</w:t>
      </w:r>
      <w:r w:rsidR="009634B0">
        <w:t>cast</w:t>
      </w:r>
      <w:r w:rsidR="005003CD">
        <w:t>-O-</w:t>
      </w:r>
      <w:proofErr w:type="spellStart"/>
      <w:r w:rsidR="005003CD">
        <w:t>Matic</w:t>
      </w:r>
      <w:proofErr w:type="spellEnd"/>
      <w:r w:rsidR="005003CD">
        <w:t xml:space="preserve"> program </w:t>
      </w:r>
      <w:r w:rsidRPr="00EB533F">
        <w:t xml:space="preserve">is highly recommended for any instructor teaching a course that </w:t>
      </w:r>
      <w:r w:rsidR="00323CDC">
        <w:t>involves having students implement some type of computer program to complete course assignments. Likewise, video</w:t>
      </w:r>
      <w:r w:rsidR="00DF1C03">
        <w:t>s</w:t>
      </w:r>
      <w:r w:rsidR="00323CDC">
        <w:t xml:space="preserve"> are recommended for the presentation of detailed procedural information that students might have difficulty recording through note taking. One of the primary benefits of the videos is that students can refer to them over and over again in the course of actually working on assignments. </w:t>
      </w:r>
    </w:p>
    <w:p w:rsidR="00323CDC" w:rsidRDefault="00323CDC" w:rsidP="00FF204B">
      <w:pPr>
        <w:pStyle w:val="Default"/>
      </w:pPr>
    </w:p>
    <w:p w:rsidR="00323CDC" w:rsidRDefault="00323CDC" w:rsidP="00FF204B">
      <w:pPr>
        <w:pStyle w:val="Default"/>
      </w:pPr>
      <w:r>
        <w:t>In terms of implementing the Screen</w:t>
      </w:r>
      <w:r w:rsidR="009634B0">
        <w:t>cast</w:t>
      </w:r>
      <w:r>
        <w:t>-O-</w:t>
      </w:r>
      <w:proofErr w:type="spellStart"/>
      <w:r>
        <w:t>Matic</w:t>
      </w:r>
      <w:proofErr w:type="spellEnd"/>
      <w:r>
        <w:t xml:space="preserve"> program, it is recommended that users create a script before making a video. Having a script is useful in terms of maintaining a steady pace in presenting the information in the video, and for subsequently ensuring that the video conforms to close</w:t>
      </w:r>
      <w:r w:rsidR="00DF1C03">
        <w:t>d</w:t>
      </w:r>
      <w:r>
        <w:t xml:space="preserve"> captioning requirements when made available for access by students. It is also highly recommended that videos be created using a microphone headset to reduce extraneous noise and improve the clarity of the audio. </w:t>
      </w:r>
    </w:p>
    <w:p w:rsidR="00323CDC" w:rsidRDefault="00323CDC" w:rsidP="00FF204B">
      <w:pPr>
        <w:pStyle w:val="Default"/>
      </w:pPr>
    </w:p>
    <w:p w:rsidR="00FF204B" w:rsidRPr="00EB533F" w:rsidRDefault="00DE5813" w:rsidP="00FF204B">
      <w:pPr>
        <w:pStyle w:val="Default"/>
      </w:pPr>
      <w:r>
        <w:t xml:space="preserve">Based on the results of this project, I cannot really recommend the use of Yammer for weekly class activity postings. Not only did students not seem to like using Yammer, the program did not prove to be an efficient means of facilitating communication among students, or between students and the instructor. It may be that making the posts an assigned task with points associated with undermined the motivation of students typically observed with </w:t>
      </w:r>
      <w:r w:rsidR="00AE66D7">
        <w:t xml:space="preserve">social media. Alternatively, the added work placed on the instructor to check and respond to posts on Yammer proved not to be an efficient use of time. </w:t>
      </w:r>
    </w:p>
    <w:p w:rsidR="00FF204B" w:rsidRPr="00EB533F" w:rsidRDefault="00FF204B" w:rsidP="00FF204B">
      <w:pPr>
        <w:pStyle w:val="Default"/>
      </w:pPr>
    </w:p>
    <w:p w:rsidR="00FF204B" w:rsidRPr="00EB533F" w:rsidRDefault="00FF204B" w:rsidP="00127D44">
      <w:pPr>
        <w:pStyle w:val="Heading2"/>
      </w:pPr>
      <w:r w:rsidRPr="00EB533F">
        <w:t xml:space="preserve">Conclusion </w:t>
      </w:r>
    </w:p>
    <w:p w:rsidR="00FF204B" w:rsidRPr="00EB533F" w:rsidRDefault="00FF204B" w:rsidP="00FF204B">
      <w:pPr>
        <w:pStyle w:val="Default"/>
      </w:pPr>
      <w:r w:rsidRPr="00EB533F">
        <w:t xml:space="preserve">The use of </w:t>
      </w:r>
      <w:r w:rsidR="00C13C12">
        <w:t xml:space="preserve">the </w:t>
      </w:r>
      <w:proofErr w:type="spellStart"/>
      <w:r w:rsidR="00C13C12">
        <w:t>Qualtrics</w:t>
      </w:r>
      <w:proofErr w:type="spellEnd"/>
      <w:r w:rsidR="00C13C12">
        <w:t xml:space="preserve"> survey construction program proved to be a valuable tool for accomplishing the teaching goals of this course. Likewise, the use of the Screen</w:t>
      </w:r>
      <w:r w:rsidR="00D72593">
        <w:t>cast</w:t>
      </w:r>
      <w:r w:rsidR="00C13C12">
        <w:t>-O-</w:t>
      </w:r>
      <w:proofErr w:type="spellStart"/>
      <w:r w:rsidR="00C13C12">
        <w:t>Matic</w:t>
      </w:r>
      <w:proofErr w:type="spellEnd"/>
      <w:r w:rsidR="00C13C12">
        <w:t xml:space="preserve"> program to create video </w:t>
      </w:r>
      <w:r w:rsidR="00D72593">
        <w:t>tutorials</w:t>
      </w:r>
      <w:r w:rsidR="00C13C12">
        <w:t xml:space="preserve"> with instructions on how to use </w:t>
      </w:r>
      <w:proofErr w:type="spellStart"/>
      <w:r w:rsidR="00C13C12">
        <w:t>Qualtrics</w:t>
      </w:r>
      <w:proofErr w:type="spellEnd"/>
      <w:r w:rsidR="00C13C12">
        <w:t xml:space="preserve"> and follow effect</w:t>
      </w:r>
      <w:r w:rsidR="00DF1C03">
        <w:t>ive</w:t>
      </w:r>
      <w:r w:rsidR="00C13C12">
        <w:t xml:space="preserve"> survey construction techniques</w:t>
      </w:r>
      <w:r w:rsidRPr="00EB533F">
        <w:t xml:space="preserve"> allowed the instructor to </w:t>
      </w:r>
      <w:r w:rsidR="00C13C12">
        <w:t xml:space="preserve">use </w:t>
      </w:r>
      <w:r w:rsidRPr="00EB533F">
        <w:t xml:space="preserve">in-class </w:t>
      </w:r>
      <w:r w:rsidR="00C13C12">
        <w:t xml:space="preserve">time more effectively. Specifically, by having </w:t>
      </w:r>
      <w:r w:rsidR="00DF1C03">
        <w:t>videos</w:t>
      </w:r>
      <w:r w:rsidR="00C13C12">
        <w:t xml:space="preserve"> that reviewed instructions for the practical elements of survey construction using </w:t>
      </w:r>
      <w:proofErr w:type="spellStart"/>
      <w:r w:rsidR="00C13C12">
        <w:t>Qaltrics</w:t>
      </w:r>
      <w:proofErr w:type="spellEnd"/>
      <w:r w:rsidR="00C13C12">
        <w:t>, the instructor was able to spend class time rev</w:t>
      </w:r>
      <w:r w:rsidR="00D8483C">
        <w:t>iewing more abstract</w:t>
      </w:r>
      <w:r w:rsidR="00C13C12">
        <w:t xml:space="preserve"> information. Likewise, the students seemed to benefit from having information sources to turn to repeatedly as they used the </w:t>
      </w:r>
      <w:proofErr w:type="spellStart"/>
      <w:r w:rsidR="00C13C12">
        <w:t>Qualtrics</w:t>
      </w:r>
      <w:proofErr w:type="spellEnd"/>
      <w:r w:rsidR="00C13C12">
        <w:t xml:space="preserve"> program to create their own survey. </w:t>
      </w:r>
      <w:r w:rsidRPr="00EB533F">
        <w:t xml:space="preserve">Students were very positive about the </w:t>
      </w:r>
      <w:r w:rsidR="00DF1C03">
        <w:t>videos</w:t>
      </w:r>
      <w:r w:rsidR="00C13C12">
        <w:t xml:space="preserve"> </w:t>
      </w:r>
      <w:r w:rsidRPr="00EB533F">
        <w:t xml:space="preserve">in terms of </w:t>
      </w:r>
      <w:r w:rsidR="00C13C12">
        <w:t xml:space="preserve">their </w:t>
      </w:r>
      <w:r w:rsidRPr="00EB533F">
        <w:t xml:space="preserve">ease of use, </w:t>
      </w:r>
      <w:r w:rsidR="00C13C12">
        <w:t xml:space="preserve">and the contribution they made to student’s </w:t>
      </w:r>
      <w:r w:rsidRPr="00EB533F">
        <w:t xml:space="preserve">ability to learn course material in a timely, measured fashion. </w:t>
      </w:r>
    </w:p>
    <w:p w:rsidR="00203F1A" w:rsidRDefault="00203F1A" w:rsidP="00FF204B">
      <w:pPr>
        <w:pStyle w:val="Default"/>
        <w:rPr>
          <w:b/>
          <w:bCs/>
        </w:rPr>
      </w:pPr>
    </w:p>
    <w:p w:rsidR="00EE0ED5" w:rsidRDefault="00EE0ED5" w:rsidP="00FF204B">
      <w:pPr>
        <w:pStyle w:val="Default"/>
        <w:rPr>
          <w:b/>
          <w:bCs/>
        </w:rPr>
      </w:pPr>
    </w:p>
    <w:p w:rsidR="00FF204B" w:rsidRPr="00EB533F" w:rsidRDefault="00FF204B" w:rsidP="00127D44">
      <w:pPr>
        <w:pStyle w:val="Heading2"/>
      </w:pPr>
      <w:r w:rsidRPr="00EB533F">
        <w:lastRenderedPageBreak/>
        <w:t xml:space="preserve">Acknowledgements </w:t>
      </w:r>
    </w:p>
    <w:p w:rsidR="00FF204B" w:rsidRPr="00EB533F" w:rsidRDefault="00FF204B" w:rsidP="00FF204B">
      <w:pPr>
        <w:rPr>
          <w:rFonts w:ascii="Times New Roman" w:hAnsi="Times New Roman" w:cs="Times New Roman"/>
          <w:sz w:val="24"/>
          <w:szCs w:val="24"/>
        </w:rPr>
      </w:pPr>
      <w:r w:rsidRPr="00EB533F">
        <w:rPr>
          <w:rFonts w:ascii="Times New Roman" w:hAnsi="Times New Roman" w:cs="Times New Roman"/>
          <w:sz w:val="24"/>
          <w:szCs w:val="24"/>
        </w:rPr>
        <w:t xml:space="preserve">The instructor gratefully acknowledges the help and support of the TLI team including: Tricia Clark, </w:t>
      </w:r>
      <w:r w:rsidR="00EE0ED5">
        <w:rPr>
          <w:rFonts w:ascii="Times New Roman" w:hAnsi="Times New Roman" w:cs="Times New Roman"/>
          <w:sz w:val="24"/>
          <w:szCs w:val="24"/>
        </w:rPr>
        <w:t>Director of Center for Learning and Teaching,</w:t>
      </w:r>
      <w:r w:rsidR="004F7108" w:rsidRPr="00EB533F">
        <w:rPr>
          <w:rFonts w:ascii="Times New Roman" w:hAnsi="Times New Roman" w:cs="Times New Roman"/>
          <w:sz w:val="24"/>
          <w:szCs w:val="24"/>
        </w:rPr>
        <w:t xml:space="preserve"> and </w:t>
      </w:r>
      <w:r w:rsidRPr="00EB533F">
        <w:rPr>
          <w:rFonts w:ascii="Times New Roman" w:hAnsi="Times New Roman" w:cs="Times New Roman"/>
          <w:sz w:val="24"/>
          <w:szCs w:val="24"/>
        </w:rPr>
        <w:t xml:space="preserve">Mary Ann </w:t>
      </w:r>
      <w:proofErr w:type="spellStart"/>
      <w:r w:rsidRPr="00EB533F">
        <w:rPr>
          <w:rFonts w:ascii="Times New Roman" w:hAnsi="Times New Roman" w:cs="Times New Roman"/>
          <w:sz w:val="24"/>
          <w:szCs w:val="24"/>
        </w:rPr>
        <w:t>Mengel</w:t>
      </w:r>
      <w:proofErr w:type="spellEnd"/>
      <w:r w:rsidRPr="00EB533F">
        <w:rPr>
          <w:rFonts w:ascii="Times New Roman" w:hAnsi="Times New Roman" w:cs="Times New Roman"/>
          <w:sz w:val="24"/>
          <w:szCs w:val="24"/>
        </w:rPr>
        <w:t xml:space="preserve">, </w:t>
      </w:r>
      <w:r w:rsidR="00EE0ED5">
        <w:rPr>
          <w:rFonts w:ascii="Times New Roman" w:hAnsi="Times New Roman" w:cs="Times New Roman"/>
          <w:sz w:val="24"/>
          <w:szCs w:val="24"/>
        </w:rPr>
        <w:t>Instruct</w:t>
      </w:r>
      <w:r w:rsidR="00D72593">
        <w:rPr>
          <w:rFonts w:ascii="Times New Roman" w:hAnsi="Times New Roman" w:cs="Times New Roman"/>
          <w:sz w:val="24"/>
          <w:szCs w:val="24"/>
        </w:rPr>
        <w:t>ional</w:t>
      </w:r>
      <w:r w:rsidR="00EE0ED5">
        <w:rPr>
          <w:rFonts w:ascii="Times New Roman" w:hAnsi="Times New Roman" w:cs="Times New Roman"/>
          <w:sz w:val="24"/>
          <w:szCs w:val="24"/>
        </w:rPr>
        <w:t xml:space="preserve"> Multimedia Designer</w:t>
      </w:r>
      <w:r w:rsidR="004F7108" w:rsidRPr="00EB533F">
        <w:rPr>
          <w:rFonts w:ascii="Times New Roman" w:hAnsi="Times New Roman" w:cs="Times New Roman"/>
          <w:sz w:val="24"/>
          <w:szCs w:val="24"/>
        </w:rPr>
        <w:t>.</w:t>
      </w:r>
    </w:p>
    <w:p w:rsidR="00FF204B" w:rsidRPr="00EB533F" w:rsidRDefault="00FF204B" w:rsidP="00FF204B">
      <w:pPr>
        <w:rPr>
          <w:rFonts w:ascii="Times New Roman" w:hAnsi="Times New Roman" w:cs="Times New Roman"/>
          <w:sz w:val="24"/>
          <w:szCs w:val="24"/>
        </w:rPr>
      </w:pPr>
    </w:p>
    <w:sectPr w:rsidR="00FF204B" w:rsidRPr="00EB533F" w:rsidSect="00FF204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CC" w:rsidRDefault="004802CC" w:rsidP="00FF204B">
      <w:pPr>
        <w:spacing w:after="0" w:line="240" w:lineRule="auto"/>
      </w:pPr>
      <w:r>
        <w:separator/>
      </w:r>
    </w:p>
  </w:endnote>
  <w:endnote w:type="continuationSeparator" w:id="0">
    <w:p w:rsidR="004802CC" w:rsidRDefault="004802CC" w:rsidP="00FF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CC" w:rsidRDefault="004802CC" w:rsidP="00FF204B">
      <w:pPr>
        <w:spacing w:after="0" w:line="240" w:lineRule="auto"/>
      </w:pPr>
      <w:r>
        <w:separator/>
      </w:r>
    </w:p>
  </w:footnote>
  <w:footnote w:type="continuationSeparator" w:id="0">
    <w:p w:rsidR="004802CC" w:rsidRDefault="004802CC" w:rsidP="00FF2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4B" w:rsidRPr="00FF204B" w:rsidRDefault="00FF204B">
    <w:pPr>
      <w:pStyle w:val="Header"/>
      <w:jc w:val="right"/>
      <w:rPr>
        <w:rFonts w:ascii="Times New Roman" w:hAnsi="Times New Roman" w:cs="Times New Roman"/>
        <w:sz w:val="24"/>
        <w:szCs w:val="24"/>
      </w:rPr>
    </w:pPr>
    <w:r w:rsidRPr="00FF204B">
      <w:rPr>
        <w:rFonts w:ascii="Times New Roman" w:hAnsi="Times New Roman" w:cs="Times New Roman"/>
        <w:sz w:val="24"/>
        <w:szCs w:val="24"/>
      </w:rPr>
      <w:t xml:space="preserve">Lindsey   </w:t>
    </w:r>
    <w:sdt>
      <w:sdtPr>
        <w:rPr>
          <w:rFonts w:ascii="Times New Roman" w:hAnsi="Times New Roman" w:cs="Times New Roman"/>
          <w:sz w:val="24"/>
          <w:szCs w:val="24"/>
        </w:rPr>
        <w:id w:val="752011659"/>
        <w:docPartObj>
          <w:docPartGallery w:val="Page Numbers (Top of Page)"/>
          <w:docPartUnique/>
        </w:docPartObj>
      </w:sdtPr>
      <w:sdtEndPr>
        <w:rPr>
          <w:noProof/>
        </w:rPr>
      </w:sdtEndPr>
      <w:sdtContent>
        <w:r w:rsidRPr="00FF204B">
          <w:rPr>
            <w:rFonts w:ascii="Times New Roman" w:hAnsi="Times New Roman" w:cs="Times New Roman"/>
            <w:sz w:val="24"/>
            <w:szCs w:val="24"/>
          </w:rPr>
          <w:fldChar w:fldCharType="begin"/>
        </w:r>
        <w:r w:rsidRPr="00FF204B">
          <w:rPr>
            <w:rFonts w:ascii="Times New Roman" w:hAnsi="Times New Roman" w:cs="Times New Roman"/>
            <w:sz w:val="24"/>
            <w:szCs w:val="24"/>
          </w:rPr>
          <w:instrText xml:space="preserve"> PAGE   \* MERGEFORMAT </w:instrText>
        </w:r>
        <w:r w:rsidRPr="00FF204B">
          <w:rPr>
            <w:rFonts w:ascii="Times New Roman" w:hAnsi="Times New Roman" w:cs="Times New Roman"/>
            <w:sz w:val="24"/>
            <w:szCs w:val="24"/>
          </w:rPr>
          <w:fldChar w:fldCharType="separate"/>
        </w:r>
        <w:r w:rsidR="00127D44">
          <w:rPr>
            <w:rFonts w:ascii="Times New Roman" w:hAnsi="Times New Roman" w:cs="Times New Roman"/>
            <w:noProof/>
            <w:sz w:val="24"/>
            <w:szCs w:val="24"/>
          </w:rPr>
          <w:t>3</w:t>
        </w:r>
        <w:r w:rsidRPr="00FF204B">
          <w:rPr>
            <w:rFonts w:ascii="Times New Roman" w:hAnsi="Times New Roman" w:cs="Times New Roman"/>
            <w:noProof/>
            <w:sz w:val="24"/>
            <w:szCs w:val="24"/>
          </w:rPr>
          <w:fldChar w:fldCharType="end"/>
        </w:r>
      </w:sdtContent>
    </w:sdt>
  </w:p>
  <w:p w:rsidR="00FF204B" w:rsidRDefault="00FF2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4B" w:rsidRPr="00127D44" w:rsidRDefault="00FF204B" w:rsidP="00127D44">
    <w:pPr>
      <w:pStyle w:val="Heading1"/>
    </w:pPr>
    <w:r w:rsidRPr="00127D44">
      <w:t xml:space="preserve">Technological Innovations for the Instruction of Advance Research Methods in Psychology </w:t>
    </w:r>
  </w:p>
  <w:p w:rsidR="00FF204B" w:rsidRPr="00071737" w:rsidRDefault="00FF204B" w:rsidP="00FF204B">
    <w:pPr>
      <w:pStyle w:val="Header"/>
      <w:jc w:val="center"/>
      <w:rPr>
        <w:rFonts w:ascii="Times New Roman" w:hAnsi="Times New Roman" w:cs="Times New Roman"/>
        <w:sz w:val="24"/>
        <w:szCs w:val="24"/>
      </w:rPr>
    </w:pPr>
    <w:r w:rsidRPr="00071737">
      <w:rPr>
        <w:rFonts w:ascii="Times New Roman" w:hAnsi="Times New Roman" w:cs="Times New Roman"/>
        <w:sz w:val="24"/>
        <w:szCs w:val="24"/>
      </w:rPr>
      <w:t>Dr. Eric Lindsey</w:t>
    </w:r>
  </w:p>
  <w:p w:rsidR="00FF204B" w:rsidRPr="00071737" w:rsidRDefault="00FF204B" w:rsidP="00FF204B">
    <w:pPr>
      <w:pStyle w:val="Header"/>
      <w:jc w:val="center"/>
      <w:rPr>
        <w:rFonts w:ascii="Times New Roman" w:hAnsi="Times New Roman" w:cs="Times New Roman"/>
        <w:sz w:val="24"/>
        <w:szCs w:val="24"/>
      </w:rPr>
    </w:pPr>
    <w:r w:rsidRPr="00071737">
      <w:rPr>
        <w:rFonts w:ascii="Times New Roman" w:hAnsi="Times New Roman" w:cs="Times New Roman"/>
        <w:sz w:val="24"/>
        <w:szCs w:val="24"/>
      </w:rPr>
      <w:t>Fall 2014</w:t>
    </w:r>
  </w:p>
  <w:p w:rsidR="00FF204B" w:rsidRDefault="00FF2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16"/>
    <w:rsid w:val="00071737"/>
    <w:rsid w:val="00080BEF"/>
    <w:rsid w:val="00082BA3"/>
    <w:rsid w:val="000B5AB7"/>
    <w:rsid w:val="000E0EB1"/>
    <w:rsid w:val="00127D44"/>
    <w:rsid w:val="00136346"/>
    <w:rsid w:val="00203F1A"/>
    <w:rsid w:val="00222216"/>
    <w:rsid w:val="002545A0"/>
    <w:rsid w:val="002B4FAA"/>
    <w:rsid w:val="002D6D5B"/>
    <w:rsid w:val="00323CDC"/>
    <w:rsid w:val="00354AEB"/>
    <w:rsid w:val="00364124"/>
    <w:rsid w:val="003A70E7"/>
    <w:rsid w:val="004802CC"/>
    <w:rsid w:val="004F7108"/>
    <w:rsid w:val="004F7910"/>
    <w:rsid w:val="005003CD"/>
    <w:rsid w:val="0057028E"/>
    <w:rsid w:val="00594C11"/>
    <w:rsid w:val="005A6CD8"/>
    <w:rsid w:val="005B19FE"/>
    <w:rsid w:val="006A5BA2"/>
    <w:rsid w:val="00726158"/>
    <w:rsid w:val="00776697"/>
    <w:rsid w:val="00811E66"/>
    <w:rsid w:val="008A427B"/>
    <w:rsid w:val="00930FA2"/>
    <w:rsid w:val="00933E18"/>
    <w:rsid w:val="009634B0"/>
    <w:rsid w:val="0098487A"/>
    <w:rsid w:val="009B0E15"/>
    <w:rsid w:val="00A11057"/>
    <w:rsid w:val="00AA14D1"/>
    <w:rsid w:val="00AE66D7"/>
    <w:rsid w:val="00B76C2E"/>
    <w:rsid w:val="00C13C12"/>
    <w:rsid w:val="00C3783C"/>
    <w:rsid w:val="00C73F48"/>
    <w:rsid w:val="00D72593"/>
    <w:rsid w:val="00D8483C"/>
    <w:rsid w:val="00DE5813"/>
    <w:rsid w:val="00DF1C03"/>
    <w:rsid w:val="00E7417E"/>
    <w:rsid w:val="00E85983"/>
    <w:rsid w:val="00EA2979"/>
    <w:rsid w:val="00EB533F"/>
    <w:rsid w:val="00EE0ED5"/>
    <w:rsid w:val="00F14ABC"/>
    <w:rsid w:val="00F97050"/>
    <w:rsid w:val="00FF204B"/>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D4E8B-3786-45C1-B705-24551044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127D44"/>
    <w:pPr>
      <w:jc w:val="center"/>
      <w:outlineLvl w:val="0"/>
    </w:pPr>
    <w:rPr>
      <w:rFonts w:ascii="Times New Roman" w:hAnsi="Times New Roman" w:cs="Times New Roman"/>
      <w:sz w:val="24"/>
      <w:szCs w:val="24"/>
    </w:rPr>
  </w:style>
  <w:style w:type="paragraph" w:styleId="Heading2">
    <w:name w:val="heading 2"/>
    <w:basedOn w:val="Default"/>
    <w:next w:val="Normal"/>
    <w:link w:val="Heading2Char"/>
    <w:uiPriority w:val="9"/>
    <w:unhideWhenUsed/>
    <w:qFormat/>
    <w:rsid w:val="00127D44"/>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4B"/>
  </w:style>
  <w:style w:type="paragraph" w:styleId="Footer">
    <w:name w:val="footer"/>
    <w:basedOn w:val="Normal"/>
    <w:link w:val="FooterChar"/>
    <w:uiPriority w:val="99"/>
    <w:unhideWhenUsed/>
    <w:rsid w:val="00FF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4B"/>
  </w:style>
  <w:style w:type="paragraph" w:customStyle="1" w:styleId="Default">
    <w:name w:val="Default"/>
    <w:rsid w:val="00FF204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8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27D44"/>
    <w:rPr>
      <w:rFonts w:ascii="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127D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LINDSEY</dc:creator>
  <cp:keywords/>
  <dc:description/>
  <cp:lastModifiedBy>MARY MENGEL</cp:lastModifiedBy>
  <cp:revision>7</cp:revision>
  <dcterms:created xsi:type="dcterms:W3CDTF">2014-12-19T18:49:00Z</dcterms:created>
  <dcterms:modified xsi:type="dcterms:W3CDTF">2014-12-19T21:02:00Z</dcterms:modified>
</cp:coreProperties>
</file>