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382" w:rsidRPr="00801BAB" w:rsidRDefault="00CC11FA" w:rsidP="00CC11FA">
      <w:pPr>
        <w:jc w:val="center"/>
        <w:rPr>
          <w:rFonts w:ascii="Times New Roman" w:hAnsi="Times New Roman" w:cs="Times New Roman"/>
          <w:b/>
          <w:sz w:val="24"/>
          <w:szCs w:val="24"/>
        </w:rPr>
      </w:pPr>
      <w:r w:rsidRPr="00801BAB">
        <w:rPr>
          <w:rFonts w:ascii="Times New Roman" w:hAnsi="Times New Roman" w:cs="Times New Roman"/>
          <w:b/>
          <w:sz w:val="24"/>
          <w:szCs w:val="24"/>
        </w:rPr>
        <w:t>TLI GRANT REPORT</w:t>
      </w:r>
      <w:r w:rsidR="00801BAB" w:rsidRPr="00801BAB">
        <w:rPr>
          <w:rFonts w:ascii="Times New Roman" w:hAnsi="Times New Roman" w:cs="Times New Roman"/>
          <w:b/>
          <w:sz w:val="24"/>
          <w:szCs w:val="24"/>
        </w:rPr>
        <w:t xml:space="preserve"> 2015</w:t>
      </w:r>
    </w:p>
    <w:p w:rsidR="00CC11FA" w:rsidRDefault="00CC11FA" w:rsidP="00801BAB">
      <w:pPr>
        <w:jc w:val="center"/>
        <w:rPr>
          <w:rFonts w:ascii="Times New Roman" w:hAnsi="Times New Roman" w:cs="Times New Roman"/>
          <w:b/>
          <w:sz w:val="24"/>
          <w:szCs w:val="24"/>
        </w:rPr>
      </w:pPr>
      <w:r w:rsidRPr="00801BAB">
        <w:rPr>
          <w:rFonts w:ascii="Times New Roman" w:hAnsi="Times New Roman" w:cs="Times New Roman"/>
          <w:b/>
          <w:sz w:val="24"/>
          <w:szCs w:val="24"/>
        </w:rPr>
        <w:t>Stephen Snyder</w:t>
      </w:r>
    </w:p>
    <w:p w:rsidR="001E4D89" w:rsidRPr="00801BAB" w:rsidRDefault="001E4D89" w:rsidP="00801BAB">
      <w:pPr>
        <w:jc w:val="center"/>
        <w:rPr>
          <w:rFonts w:ascii="Times New Roman" w:hAnsi="Times New Roman" w:cs="Times New Roman"/>
          <w:b/>
          <w:sz w:val="24"/>
          <w:szCs w:val="24"/>
        </w:rPr>
      </w:pPr>
      <w:r>
        <w:rPr>
          <w:rFonts w:ascii="Times New Roman" w:hAnsi="Times New Roman" w:cs="Times New Roman"/>
          <w:b/>
          <w:sz w:val="24"/>
          <w:szCs w:val="24"/>
        </w:rPr>
        <w:t xml:space="preserve">Summer 2 </w:t>
      </w:r>
      <w:r>
        <w:rPr>
          <w:rFonts w:ascii="Times New Roman" w:hAnsi="Times New Roman" w:cs="Times New Roman"/>
          <w:b/>
          <w:sz w:val="24"/>
          <w:szCs w:val="24"/>
        </w:rPr>
        <w:tab/>
        <w:t>2015</w:t>
      </w:r>
    </w:p>
    <w:p w:rsidR="00CC11FA" w:rsidRDefault="00CC11FA" w:rsidP="00CC11FA">
      <w:pPr>
        <w:jc w:val="center"/>
        <w:rPr>
          <w:rFonts w:ascii="Times New Roman" w:hAnsi="Times New Roman" w:cs="Times New Roman"/>
          <w:sz w:val="24"/>
          <w:szCs w:val="24"/>
        </w:rPr>
      </w:pPr>
    </w:p>
    <w:p w:rsidR="00CC11FA" w:rsidRDefault="00CC11FA" w:rsidP="00CC11FA">
      <w:pPr>
        <w:jc w:val="center"/>
        <w:rPr>
          <w:rFonts w:ascii="Times New Roman" w:hAnsi="Times New Roman" w:cs="Times New Roman"/>
          <w:sz w:val="24"/>
          <w:szCs w:val="24"/>
        </w:rPr>
      </w:pPr>
    </w:p>
    <w:p w:rsidR="00CC11FA" w:rsidRDefault="00CC11FA" w:rsidP="00CC11FA">
      <w:pPr>
        <w:rPr>
          <w:rFonts w:ascii="Times New Roman" w:hAnsi="Times New Roman" w:cs="Times New Roman"/>
          <w:b/>
          <w:sz w:val="24"/>
          <w:szCs w:val="24"/>
        </w:rPr>
      </w:pPr>
      <w:r w:rsidRPr="00CC11FA">
        <w:rPr>
          <w:rFonts w:ascii="Times New Roman" w:hAnsi="Times New Roman" w:cs="Times New Roman"/>
          <w:b/>
          <w:sz w:val="24"/>
          <w:szCs w:val="24"/>
        </w:rPr>
        <w:t>Introduction</w:t>
      </w:r>
    </w:p>
    <w:p w:rsidR="00CC11FA" w:rsidRDefault="00CC11FA" w:rsidP="00CC11FA">
      <w:pPr>
        <w:rPr>
          <w:rFonts w:ascii="Times New Roman" w:hAnsi="Times New Roman" w:cs="Times New Roman"/>
          <w:sz w:val="24"/>
          <w:szCs w:val="24"/>
        </w:rPr>
      </w:pPr>
      <w:r>
        <w:rPr>
          <w:rFonts w:ascii="Times New Roman" w:hAnsi="Times New Roman" w:cs="Times New Roman"/>
          <w:sz w:val="24"/>
          <w:szCs w:val="24"/>
        </w:rPr>
        <w:t xml:space="preserve">In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2015, I offer</w:t>
      </w:r>
      <w:r w:rsidR="00A85A48">
        <w:rPr>
          <w:rFonts w:ascii="Times New Roman" w:hAnsi="Times New Roman" w:cs="Times New Roman"/>
          <w:sz w:val="24"/>
          <w:szCs w:val="24"/>
        </w:rPr>
        <w:t>ed</w:t>
      </w:r>
      <w:r>
        <w:rPr>
          <w:rFonts w:ascii="Times New Roman" w:hAnsi="Times New Roman" w:cs="Times New Roman"/>
          <w:sz w:val="24"/>
          <w:szCs w:val="24"/>
        </w:rPr>
        <w:t xml:space="preserve"> ENGL 136, Graphic Novel, as a Web Only course. The fundamental purpose behind offering this course as a Web option was to increase enrollment in a Summer Gen. Ed. literature course. Over the years, I have found students reluctant to enroll in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literature courses. Even the Graphic Novel course, with its popular culture appeal, suffered from low enrollment. Literature course</w:t>
      </w:r>
      <w:r w:rsidR="003E5BC2">
        <w:rPr>
          <w:rFonts w:ascii="Times New Roman" w:hAnsi="Times New Roman" w:cs="Times New Roman"/>
          <w:sz w:val="24"/>
          <w:szCs w:val="24"/>
        </w:rPr>
        <w:t>s</w:t>
      </w:r>
      <w:r>
        <w:rPr>
          <w:rFonts w:ascii="Times New Roman" w:hAnsi="Times New Roman" w:cs="Times New Roman"/>
          <w:sz w:val="24"/>
          <w:szCs w:val="24"/>
        </w:rPr>
        <w:t>, by design and expectation, require lengthy reading assignments. This limits enrollmen</w:t>
      </w:r>
      <w:r w:rsidR="00C55312">
        <w:rPr>
          <w:rFonts w:ascii="Times New Roman" w:hAnsi="Times New Roman" w:cs="Times New Roman"/>
          <w:sz w:val="24"/>
          <w:szCs w:val="24"/>
        </w:rPr>
        <w:t>t due to Summer Session time compression</w:t>
      </w:r>
      <w:r>
        <w:rPr>
          <w:rFonts w:ascii="Times New Roman" w:hAnsi="Times New Roman" w:cs="Times New Roman"/>
          <w:sz w:val="24"/>
          <w:szCs w:val="24"/>
        </w:rPr>
        <w:t>. Also, as this course is not required but only satisfie</w:t>
      </w:r>
      <w:r w:rsidR="001E4D89">
        <w:rPr>
          <w:rFonts w:ascii="Times New Roman" w:hAnsi="Times New Roman" w:cs="Times New Roman"/>
          <w:sz w:val="24"/>
          <w:szCs w:val="24"/>
        </w:rPr>
        <w:t>s general education credits</w:t>
      </w:r>
      <w:r>
        <w:rPr>
          <w:rFonts w:ascii="Times New Roman" w:hAnsi="Times New Roman" w:cs="Times New Roman"/>
          <w:sz w:val="24"/>
          <w:szCs w:val="24"/>
        </w:rPr>
        <w:t>, student</w:t>
      </w:r>
      <w:r w:rsidR="00801BAB">
        <w:rPr>
          <w:rFonts w:ascii="Times New Roman" w:hAnsi="Times New Roman" w:cs="Times New Roman"/>
          <w:sz w:val="24"/>
          <w:szCs w:val="24"/>
        </w:rPr>
        <w:t>s</w:t>
      </w:r>
      <w:r>
        <w:rPr>
          <w:rFonts w:ascii="Times New Roman" w:hAnsi="Times New Roman" w:cs="Times New Roman"/>
          <w:sz w:val="24"/>
          <w:szCs w:val="24"/>
        </w:rPr>
        <w:t xml:space="preserve"> </w:t>
      </w:r>
      <w:r w:rsidR="00801BAB">
        <w:rPr>
          <w:rFonts w:ascii="Times New Roman" w:hAnsi="Times New Roman" w:cs="Times New Roman"/>
          <w:sz w:val="24"/>
          <w:szCs w:val="24"/>
        </w:rPr>
        <w:t>may be reluctant to register given the limitations on financial aid.</w:t>
      </w:r>
    </w:p>
    <w:p w:rsidR="004452B1" w:rsidRDefault="004452B1" w:rsidP="00CC11FA">
      <w:pPr>
        <w:rPr>
          <w:rFonts w:ascii="Times New Roman" w:hAnsi="Times New Roman" w:cs="Times New Roman"/>
          <w:sz w:val="24"/>
          <w:szCs w:val="24"/>
        </w:rPr>
      </w:pPr>
    </w:p>
    <w:p w:rsidR="00A85A48" w:rsidRDefault="003E5BC2" w:rsidP="00CC11FA">
      <w:pPr>
        <w:rPr>
          <w:rFonts w:ascii="Times New Roman" w:hAnsi="Times New Roman" w:cs="Times New Roman"/>
          <w:sz w:val="24"/>
          <w:szCs w:val="24"/>
        </w:rPr>
      </w:pPr>
      <w:r>
        <w:rPr>
          <w:rFonts w:ascii="Times New Roman" w:hAnsi="Times New Roman" w:cs="Times New Roman"/>
          <w:sz w:val="24"/>
          <w:szCs w:val="24"/>
        </w:rPr>
        <w:t>To resolve this problem</w:t>
      </w:r>
      <w:r w:rsidR="00A85A48">
        <w:rPr>
          <w:rFonts w:ascii="Times New Roman" w:hAnsi="Times New Roman" w:cs="Times New Roman"/>
          <w:sz w:val="24"/>
          <w:szCs w:val="24"/>
        </w:rPr>
        <w:t xml:space="preserve">, I offered ENGL 136 as a hybrid option in </w:t>
      </w:r>
      <w:proofErr w:type="gramStart"/>
      <w:r w:rsidR="00A85A48">
        <w:rPr>
          <w:rFonts w:ascii="Times New Roman" w:hAnsi="Times New Roman" w:cs="Times New Roman"/>
          <w:sz w:val="24"/>
          <w:szCs w:val="24"/>
        </w:rPr>
        <w:t>Summer</w:t>
      </w:r>
      <w:proofErr w:type="gramEnd"/>
      <w:r w:rsidR="00A85A48">
        <w:rPr>
          <w:rFonts w:ascii="Times New Roman" w:hAnsi="Times New Roman" w:cs="Times New Roman"/>
          <w:sz w:val="24"/>
          <w:szCs w:val="24"/>
        </w:rPr>
        <w:t xml:space="preserve"> 2014. This section did not enroll to a reasonable m</w:t>
      </w:r>
      <w:r w:rsidR="00177F60">
        <w:rPr>
          <w:rFonts w:ascii="Times New Roman" w:hAnsi="Times New Roman" w:cs="Times New Roman"/>
          <w:sz w:val="24"/>
          <w:szCs w:val="24"/>
        </w:rPr>
        <w:t>inimum, so I cancelled the course</w:t>
      </w:r>
      <w:r w:rsidR="00A85A48">
        <w:rPr>
          <w:rFonts w:ascii="Times New Roman" w:hAnsi="Times New Roman" w:cs="Times New Roman"/>
          <w:sz w:val="24"/>
          <w:szCs w:val="24"/>
        </w:rPr>
        <w:t xml:space="preserve">. </w:t>
      </w:r>
      <w:r>
        <w:rPr>
          <w:rFonts w:ascii="Times New Roman" w:hAnsi="Times New Roman" w:cs="Times New Roman"/>
          <w:sz w:val="24"/>
          <w:szCs w:val="24"/>
        </w:rPr>
        <w:t>The hybrid option faced a scheduling challenge. Communication from enrolled students and from student</w:t>
      </w:r>
      <w:r w:rsidR="001E4D89">
        <w:rPr>
          <w:rFonts w:ascii="Times New Roman" w:hAnsi="Times New Roman" w:cs="Times New Roman"/>
          <w:sz w:val="24"/>
          <w:szCs w:val="24"/>
        </w:rPr>
        <w:t>s</w:t>
      </w:r>
      <w:r>
        <w:rPr>
          <w:rFonts w:ascii="Times New Roman" w:hAnsi="Times New Roman" w:cs="Times New Roman"/>
          <w:sz w:val="24"/>
          <w:szCs w:val="24"/>
        </w:rPr>
        <w:t xml:space="preserve"> who wished to enroll indicated conflicts with class meeting times. One solution seem</w:t>
      </w:r>
      <w:r w:rsidR="001E4D89">
        <w:rPr>
          <w:rFonts w:ascii="Times New Roman" w:hAnsi="Times New Roman" w:cs="Times New Roman"/>
          <w:sz w:val="24"/>
          <w:szCs w:val="24"/>
        </w:rPr>
        <w:t>ed</w:t>
      </w:r>
      <w:r>
        <w:rPr>
          <w:rFonts w:ascii="Times New Roman" w:hAnsi="Times New Roman" w:cs="Times New Roman"/>
          <w:sz w:val="24"/>
          <w:szCs w:val="24"/>
        </w:rPr>
        <w:t xml:space="preserve"> to be offering the course as Web only. I selected Summer Session 2 2015 because Summer </w:t>
      </w:r>
      <w:r w:rsidR="001E4D89">
        <w:rPr>
          <w:rFonts w:ascii="Times New Roman" w:hAnsi="Times New Roman" w:cs="Times New Roman"/>
          <w:sz w:val="24"/>
          <w:szCs w:val="24"/>
        </w:rPr>
        <w:t>Session 1 often under-</w:t>
      </w:r>
      <w:r>
        <w:rPr>
          <w:rFonts w:ascii="Times New Roman" w:hAnsi="Times New Roman" w:cs="Times New Roman"/>
          <w:sz w:val="24"/>
          <w:szCs w:val="24"/>
        </w:rPr>
        <w:t>enroll</w:t>
      </w:r>
      <w:r w:rsidR="001E4D89">
        <w:rPr>
          <w:rFonts w:ascii="Times New Roman" w:hAnsi="Times New Roman" w:cs="Times New Roman"/>
          <w:sz w:val="24"/>
          <w:szCs w:val="24"/>
        </w:rPr>
        <w:t>ed</w:t>
      </w:r>
      <w:r>
        <w:rPr>
          <w:rFonts w:ascii="Times New Roman" w:hAnsi="Times New Roman" w:cs="Times New Roman"/>
          <w:sz w:val="24"/>
          <w:szCs w:val="24"/>
        </w:rPr>
        <w:t>. Ten students enrolled in the course, though there was significant fluctuation in numbers from April through June.</w:t>
      </w:r>
    </w:p>
    <w:p w:rsidR="004452B1" w:rsidRDefault="004452B1" w:rsidP="00CC11FA">
      <w:pPr>
        <w:rPr>
          <w:rFonts w:ascii="Times New Roman" w:hAnsi="Times New Roman" w:cs="Times New Roman"/>
          <w:sz w:val="24"/>
          <w:szCs w:val="24"/>
        </w:rPr>
      </w:pPr>
    </w:p>
    <w:p w:rsidR="00C306C7" w:rsidRPr="00C306C7" w:rsidRDefault="00C306C7" w:rsidP="00CC11FA">
      <w:pPr>
        <w:rPr>
          <w:rFonts w:ascii="Times New Roman" w:hAnsi="Times New Roman" w:cs="Times New Roman"/>
          <w:b/>
          <w:sz w:val="24"/>
          <w:szCs w:val="24"/>
        </w:rPr>
      </w:pPr>
      <w:r w:rsidRPr="00C306C7">
        <w:rPr>
          <w:rFonts w:ascii="Times New Roman" w:hAnsi="Times New Roman" w:cs="Times New Roman"/>
          <w:b/>
          <w:sz w:val="24"/>
          <w:szCs w:val="24"/>
        </w:rPr>
        <w:t>Project Design</w:t>
      </w:r>
    </w:p>
    <w:p w:rsidR="00BE2D8E" w:rsidRDefault="00C306C7" w:rsidP="00CC11FA">
      <w:pPr>
        <w:rPr>
          <w:rFonts w:ascii="Times New Roman" w:hAnsi="Times New Roman" w:cs="Times New Roman"/>
          <w:sz w:val="24"/>
          <w:szCs w:val="24"/>
        </w:rPr>
      </w:pPr>
      <w:r>
        <w:rPr>
          <w:rFonts w:ascii="Times New Roman" w:hAnsi="Times New Roman" w:cs="Times New Roman"/>
          <w:sz w:val="24"/>
          <w:szCs w:val="24"/>
        </w:rPr>
        <w:t>My first application for a TLI grant related to ENGL 136 was returned with the recommendatio</w:t>
      </w:r>
      <w:r w:rsidR="00177F60">
        <w:rPr>
          <w:rFonts w:ascii="Times New Roman" w:hAnsi="Times New Roman" w:cs="Times New Roman"/>
          <w:sz w:val="24"/>
          <w:szCs w:val="24"/>
        </w:rPr>
        <w:t>n that I attend the E-Learning A</w:t>
      </w:r>
      <w:r>
        <w:rPr>
          <w:rFonts w:ascii="Times New Roman" w:hAnsi="Times New Roman" w:cs="Times New Roman"/>
          <w:sz w:val="24"/>
          <w:szCs w:val="24"/>
        </w:rPr>
        <w:t xml:space="preserve">cademy and re-apply in the future. I </w:t>
      </w:r>
      <w:r w:rsidR="00177F60">
        <w:rPr>
          <w:rFonts w:ascii="Times New Roman" w:hAnsi="Times New Roman" w:cs="Times New Roman"/>
          <w:sz w:val="24"/>
          <w:szCs w:val="24"/>
        </w:rPr>
        <w:t>participated in the E-Learning A</w:t>
      </w:r>
      <w:r>
        <w:rPr>
          <w:rFonts w:ascii="Times New Roman" w:hAnsi="Times New Roman" w:cs="Times New Roman"/>
          <w:sz w:val="24"/>
          <w:szCs w:val="24"/>
        </w:rPr>
        <w:t xml:space="preserve">cademy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2014, attended all session</w:t>
      </w:r>
      <w:r w:rsidR="00BE2D8E">
        <w:rPr>
          <w:rFonts w:ascii="Times New Roman" w:hAnsi="Times New Roman" w:cs="Times New Roman"/>
          <w:sz w:val="24"/>
          <w:szCs w:val="24"/>
        </w:rPr>
        <w:t>s</w:t>
      </w:r>
      <w:r>
        <w:rPr>
          <w:rFonts w:ascii="Times New Roman" w:hAnsi="Times New Roman" w:cs="Times New Roman"/>
          <w:sz w:val="24"/>
          <w:szCs w:val="24"/>
        </w:rPr>
        <w:t xml:space="preserve"> and completed all assignments. Though the technological content of the E-Learning Academy was limited, I was able to make extensive structural revisions</w:t>
      </w:r>
      <w:r w:rsidR="00BE2D8E">
        <w:rPr>
          <w:rFonts w:ascii="Times New Roman" w:hAnsi="Times New Roman" w:cs="Times New Roman"/>
          <w:sz w:val="24"/>
          <w:szCs w:val="24"/>
        </w:rPr>
        <w:t xml:space="preserve"> to</w:t>
      </w:r>
      <w:r w:rsidR="00177F60">
        <w:rPr>
          <w:rFonts w:ascii="Times New Roman" w:hAnsi="Times New Roman" w:cs="Times New Roman"/>
          <w:sz w:val="24"/>
          <w:szCs w:val="24"/>
        </w:rPr>
        <w:t xml:space="preserve"> ENGL 136 based on the planning</w:t>
      </w:r>
      <w:r>
        <w:rPr>
          <w:rFonts w:ascii="Times New Roman" w:hAnsi="Times New Roman" w:cs="Times New Roman"/>
          <w:sz w:val="24"/>
          <w:szCs w:val="24"/>
        </w:rPr>
        <w:t xml:space="preserve">/organizational lessons. I restructured the course </w:t>
      </w:r>
      <w:r w:rsidR="00BE2D8E">
        <w:rPr>
          <w:rFonts w:ascii="Times New Roman" w:hAnsi="Times New Roman" w:cs="Times New Roman"/>
          <w:sz w:val="24"/>
          <w:szCs w:val="24"/>
        </w:rPr>
        <w:t>fro</w:t>
      </w:r>
      <w:r>
        <w:rPr>
          <w:rFonts w:ascii="Times New Roman" w:hAnsi="Times New Roman" w:cs="Times New Roman"/>
          <w:sz w:val="24"/>
          <w:szCs w:val="24"/>
        </w:rPr>
        <w:t>m a more tradition</w:t>
      </w:r>
      <w:r w:rsidR="000E5C74">
        <w:rPr>
          <w:rFonts w:ascii="Times New Roman" w:hAnsi="Times New Roman" w:cs="Times New Roman"/>
          <w:sz w:val="24"/>
          <w:szCs w:val="24"/>
        </w:rPr>
        <w:t>al</w:t>
      </w:r>
      <w:r>
        <w:rPr>
          <w:rFonts w:ascii="Times New Roman" w:hAnsi="Times New Roman" w:cs="Times New Roman"/>
          <w:sz w:val="24"/>
          <w:szCs w:val="24"/>
        </w:rPr>
        <w:t xml:space="preserve"> 15-week model, compressed into a 6-week accelerated format, into a tight and manageable </w:t>
      </w:r>
      <w:r w:rsidR="00BE2D8E">
        <w:rPr>
          <w:rFonts w:ascii="Times New Roman" w:hAnsi="Times New Roman" w:cs="Times New Roman"/>
          <w:sz w:val="24"/>
          <w:szCs w:val="24"/>
        </w:rPr>
        <w:t xml:space="preserve">11 module format with all assignments and goals stated both in the syllabus and in the module schedule. </w:t>
      </w:r>
    </w:p>
    <w:p w:rsidR="00BE2D8E" w:rsidRDefault="00BE2D8E" w:rsidP="00CC11FA">
      <w:pPr>
        <w:rPr>
          <w:rFonts w:ascii="Times New Roman" w:hAnsi="Times New Roman" w:cs="Times New Roman"/>
          <w:sz w:val="24"/>
          <w:szCs w:val="24"/>
        </w:rPr>
      </w:pPr>
    </w:p>
    <w:p w:rsidR="00C306C7" w:rsidRDefault="00BE2D8E" w:rsidP="00CC11FA">
      <w:pPr>
        <w:rPr>
          <w:rFonts w:ascii="Times New Roman" w:hAnsi="Times New Roman" w:cs="Times New Roman"/>
          <w:sz w:val="24"/>
          <w:szCs w:val="24"/>
        </w:rPr>
      </w:pPr>
      <w:r>
        <w:rPr>
          <w:rFonts w:ascii="Times New Roman" w:hAnsi="Times New Roman" w:cs="Times New Roman"/>
          <w:sz w:val="24"/>
          <w:szCs w:val="24"/>
        </w:rPr>
        <w:t>All mod</w:t>
      </w:r>
      <w:r w:rsidR="00177F60">
        <w:rPr>
          <w:rFonts w:ascii="Times New Roman" w:hAnsi="Times New Roman" w:cs="Times New Roman"/>
          <w:sz w:val="24"/>
          <w:szCs w:val="24"/>
        </w:rPr>
        <w:t>ules were integrated</w:t>
      </w:r>
      <w:r>
        <w:rPr>
          <w:rFonts w:ascii="Times New Roman" w:hAnsi="Times New Roman" w:cs="Times New Roman"/>
          <w:sz w:val="24"/>
          <w:szCs w:val="24"/>
        </w:rPr>
        <w:t xml:space="preserve"> with the CMS/Angel. Students were expected to complete two modules per week. Each module carried </w:t>
      </w:r>
      <w:r w:rsidR="000E5C74">
        <w:rPr>
          <w:rFonts w:ascii="Times New Roman" w:hAnsi="Times New Roman" w:cs="Times New Roman"/>
          <w:sz w:val="24"/>
          <w:szCs w:val="24"/>
        </w:rPr>
        <w:t xml:space="preserve">a </w:t>
      </w:r>
      <w:r>
        <w:rPr>
          <w:rFonts w:ascii="Times New Roman" w:hAnsi="Times New Roman" w:cs="Times New Roman"/>
          <w:sz w:val="24"/>
          <w:szCs w:val="24"/>
        </w:rPr>
        <w:t>specific due date. All tasks per modu</w:t>
      </w:r>
      <w:r w:rsidR="00177F60">
        <w:rPr>
          <w:rFonts w:ascii="Times New Roman" w:hAnsi="Times New Roman" w:cs="Times New Roman"/>
          <w:sz w:val="24"/>
          <w:szCs w:val="24"/>
        </w:rPr>
        <w:t xml:space="preserve">le were noted. Most were </w:t>
      </w:r>
      <w:r>
        <w:rPr>
          <w:rFonts w:ascii="Times New Roman" w:hAnsi="Times New Roman" w:cs="Times New Roman"/>
          <w:sz w:val="24"/>
          <w:szCs w:val="24"/>
        </w:rPr>
        <w:t>connected to folder</w:t>
      </w:r>
      <w:r w:rsidR="00C33A3F">
        <w:rPr>
          <w:rFonts w:ascii="Times New Roman" w:hAnsi="Times New Roman" w:cs="Times New Roman"/>
          <w:sz w:val="24"/>
          <w:szCs w:val="24"/>
        </w:rPr>
        <w:t>s</w:t>
      </w:r>
      <w:r>
        <w:rPr>
          <w:rFonts w:ascii="Times New Roman" w:hAnsi="Times New Roman" w:cs="Times New Roman"/>
          <w:sz w:val="24"/>
          <w:szCs w:val="24"/>
        </w:rPr>
        <w:t>, drop boxes or the assessment tool.</w:t>
      </w:r>
      <w:r w:rsidR="00C33A3F">
        <w:rPr>
          <w:rFonts w:ascii="Times New Roman" w:hAnsi="Times New Roman" w:cs="Times New Roman"/>
          <w:sz w:val="24"/>
          <w:szCs w:val="24"/>
        </w:rPr>
        <w:t xml:space="preserve"> Course assignments were </w:t>
      </w:r>
      <w:r w:rsidR="00C33A3F">
        <w:rPr>
          <w:rFonts w:ascii="Times New Roman" w:hAnsi="Times New Roman" w:cs="Times New Roman"/>
          <w:sz w:val="24"/>
          <w:szCs w:val="24"/>
        </w:rPr>
        <w:lastRenderedPageBreak/>
        <w:t>connected to the gradebook and recorded automatically. Students were also sent regular reminders regarding quiz activation and essay due dates.</w:t>
      </w:r>
      <w:r w:rsidR="00177F60">
        <w:rPr>
          <w:rFonts w:ascii="Times New Roman" w:hAnsi="Times New Roman" w:cs="Times New Roman"/>
          <w:sz w:val="24"/>
          <w:szCs w:val="24"/>
        </w:rPr>
        <w:t xml:space="preserve"> Essay grades were promptly entered in the CMS gradebook, along with brief comments per student.</w:t>
      </w:r>
    </w:p>
    <w:p w:rsidR="004452B1" w:rsidRDefault="004452B1" w:rsidP="00CC11FA">
      <w:pPr>
        <w:rPr>
          <w:rFonts w:ascii="Times New Roman" w:hAnsi="Times New Roman" w:cs="Times New Roman"/>
          <w:sz w:val="24"/>
          <w:szCs w:val="24"/>
        </w:rPr>
      </w:pPr>
    </w:p>
    <w:p w:rsidR="002668DC" w:rsidRDefault="002668DC" w:rsidP="00CC11FA">
      <w:pPr>
        <w:rPr>
          <w:rFonts w:ascii="Times New Roman" w:hAnsi="Times New Roman" w:cs="Times New Roman"/>
          <w:sz w:val="24"/>
          <w:szCs w:val="24"/>
        </w:rPr>
      </w:pPr>
      <w:r>
        <w:rPr>
          <w:rFonts w:ascii="Times New Roman" w:hAnsi="Times New Roman" w:cs="Times New Roman"/>
          <w:sz w:val="24"/>
          <w:szCs w:val="24"/>
        </w:rPr>
        <w:t>In order to ensure that students worked regularly on the course, and progressively through the modules, drop boxes and quizzes were integrated and regulated. For example, in order to open a quiz tool and take a quiz, students were required to anticipate quiz question</w:t>
      </w:r>
      <w:r w:rsidR="004452B1">
        <w:rPr>
          <w:rFonts w:ascii="Times New Roman" w:hAnsi="Times New Roman" w:cs="Times New Roman"/>
          <w:sz w:val="24"/>
          <w:szCs w:val="24"/>
        </w:rPr>
        <w:t>s and submit a homework assignment to the appropriate, integrated drop box by a specific deadline. In order to submit an essay, students were required to anticipate potential writing topics and submit a homework assignment to the appropriate drop box by a specific deadline.</w:t>
      </w:r>
    </w:p>
    <w:p w:rsidR="004452B1" w:rsidRDefault="004452B1" w:rsidP="00CC11FA">
      <w:pPr>
        <w:rPr>
          <w:rFonts w:ascii="Times New Roman" w:hAnsi="Times New Roman" w:cs="Times New Roman"/>
          <w:sz w:val="24"/>
          <w:szCs w:val="24"/>
        </w:rPr>
      </w:pPr>
    </w:p>
    <w:p w:rsidR="00C33A3F" w:rsidRDefault="00C33A3F" w:rsidP="00CC11FA">
      <w:pPr>
        <w:rPr>
          <w:rFonts w:ascii="Times New Roman" w:hAnsi="Times New Roman" w:cs="Times New Roman"/>
          <w:sz w:val="24"/>
          <w:szCs w:val="24"/>
        </w:rPr>
      </w:pPr>
      <w:r>
        <w:rPr>
          <w:rFonts w:ascii="Times New Roman" w:hAnsi="Times New Roman" w:cs="Times New Roman"/>
          <w:sz w:val="24"/>
          <w:szCs w:val="24"/>
        </w:rPr>
        <w:t xml:space="preserve">Students were also offered the opportunity to attend virtual office hours. </w:t>
      </w:r>
      <w:r w:rsidR="00052BB8">
        <w:rPr>
          <w:rFonts w:ascii="Times New Roman" w:hAnsi="Times New Roman" w:cs="Times New Roman"/>
          <w:sz w:val="24"/>
          <w:szCs w:val="24"/>
        </w:rPr>
        <w:t>Virtual class m</w:t>
      </w:r>
      <w:r>
        <w:rPr>
          <w:rFonts w:ascii="Times New Roman" w:hAnsi="Times New Roman" w:cs="Times New Roman"/>
          <w:sz w:val="24"/>
          <w:szCs w:val="24"/>
        </w:rPr>
        <w:t>eeting time options were offered on the course syllabus.</w:t>
      </w:r>
    </w:p>
    <w:p w:rsidR="00C33A3F" w:rsidRDefault="00052BB8" w:rsidP="00CC11FA">
      <w:pPr>
        <w:rPr>
          <w:rFonts w:ascii="Times New Roman" w:hAnsi="Times New Roman" w:cs="Times New Roman"/>
          <w:sz w:val="24"/>
          <w:szCs w:val="24"/>
        </w:rPr>
      </w:pPr>
      <w:r>
        <w:rPr>
          <w:rFonts w:ascii="Times New Roman" w:hAnsi="Times New Roman" w:cs="Times New Roman"/>
          <w:sz w:val="24"/>
          <w:szCs w:val="24"/>
        </w:rPr>
        <w:t>From the syllabus:</w:t>
      </w:r>
    </w:p>
    <w:p w:rsidR="00C33A3F" w:rsidRDefault="00C33A3F" w:rsidP="00052BB8">
      <w:pPr>
        <w:pStyle w:val="Body1"/>
        <w:ind w:left="720"/>
        <w:rPr>
          <w:rFonts w:ascii="Times New Roman" w:hAnsi="Times New Roman"/>
          <w:szCs w:val="24"/>
        </w:rPr>
      </w:pPr>
      <w:r w:rsidRPr="00346800">
        <w:rPr>
          <w:rFonts w:ascii="Times New Roman" w:hAnsi="Times New Roman"/>
          <w:szCs w:val="24"/>
        </w:rPr>
        <w:t xml:space="preserve">Optional class discussion will take place on </w:t>
      </w:r>
      <w:r w:rsidRPr="00346800">
        <w:rPr>
          <w:rStyle w:val="object"/>
          <w:rFonts w:ascii="Times New Roman" w:hAnsi="Times New Roman"/>
          <w:szCs w:val="24"/>
        </w:rPr>
        <w:t>Tuesday</w:t>
      </w:r>
      <w:r>
        <w:rPr>
          <w:rStyle w:val="object"/>
          <w:rFonts w:ascii="Times New Roman" w:hAnsi="Times New Roman"/>
          <w:szCs w:val="24"/>
        </w:rPr>
        <w:t>s</w:t>
      </w:r>
      <w:r w:rsidRPr="00346800">
        <w:rPr>
          <w:rFonts w:ascii="Times New Roman" w:hAnsi="Times New Roman"/>
          <w:szCs w:val="24"/>
        </w:rPr>
        <w:t xml:space="preserve"> and </w:t>
      </w:r>
      <w:r w:rsidRPr="00346800">
        <w:rPr>
          <w:rStyle w:val="object"/>
          <w:rFonts w:ascii="Times New Roman" w:hAnsi="Times New Roman"/>
          <w:szCs w:val="24"/>
        </w:rPr>
        <w:t>Thursday</w:t>
      </w:r>
      <w:r>
        <w:rPr>
          <w:rStyle w:val="object"/>
          <w:rFonts w:ascii="Times New Roman" w:hAnsi="Times New Roman"/>
          <w:szCs w:val="24"/>
        </w:rPr>
        <w:t>s</w:t>
      </w:r>
      <w:r w:rsidRPr="00346800">
        <w:rPr>
          <w:rFonts w:ascii="Times New Roman" w:hAnsi="Times New Roman"/>
          <w:szCs w:val="24"/>
        </w:rPr>
        <w:t xml:space="preserve"> from 9-10am via Adobe Connect. Students will need to confirm their attendance 24 hours in advance. The instructor reserves the right to cancel or re-schedule</w:t>
      </w:r>
      <w:r>
        <w:rPr>
          <w:rFonts w:ascii="Times New Roman" w:hAnsi="Times New Roman"/>
          <w:szCs w:val="24"/>
        </w:rPr>
        <w:t xml:space="preserve"> optional class discussion via Adobe C</w:t>
      </w:r>
      <w:r w:rsidRPr="00346800">
        <w:rPr>
          <w:rFonts w:ascii="Times New Roman" w:hAnsi="Times New Roman"/>
          <w:szCs w:val="24"/>
        </w:rPr>
        <w:t>onnect 24 hours in advanc</w:t>
      </w:r>
      <w:r>
        <w:rPr>
          <w:rFonts w:ascii="Times New Roman" w:hAnsi="Times New Roman"/>
          <w:szCs w:val="24"/>
        </w:rPr>
        <w:t>e.</w:t>
      </w:r>
      <w:r>
        <w:rPr>
          <w:rFonts w:ascii="Times New Roman" w:hAnsi="Times New Roman"/>
          <w:szCs w:val="24"/>
        </w:rPr>
        <w:br/>
        <w:t> </w:t>
      </w:r>
      <w:r>
        <w:rPr>
          <w:rFonts w:ascii="Times New Roman" w:hAnsi="Times New Roman"/>
          <w:szCs w:val="24"/>
        </w:rPr>
        <w:br/>
        <w:t>In-person and other Adobe C</w:t>
      </w:r>
      <w:r w:rsidRPr="00346800">
        <w:rPr>
          <w:rFonts w:ascii="Times New Roman" w:hAnsi="Times New Roman"/>
          <w:szCs w:val="24"/>
        </w:rPr>
        <w:t xml:space="preserve">onnect office hours are offered by appointment. </w:t>
      </w:r>
      <w:r w:rsidRPr="00346800">
        <w:rPr>
          <w:rStyle w:val="object"/>
          <w:rFonts w:ascii="Times New Roman" w:hAnsi="Times New Roman"/>
          <w:szCs w:val="24"/>
        </w:rPr>
        <w:t>Tuesday</w:t>
      </w:r>
      <w:r w:rsidRPr="00346800">
        <w:rPr>
          <w:rFonts w:ascii="Times New Roman" w:hAnsi="Times New Roman"/>
          <w:szCs w:val="24"/>
        </w:rPr>
        <w:t xml:space="preserve"> and </w:t>
      </w:r>
      <w:r w:rsidRPr="00346800">
        <w:rPr>
          <w:rStyle w:val="object"/>
          <w:rFonts w:ascii="Times New Roman" w:hAnsi="Times New Roman"/>
          <w:szCs w:val="24"/>
        </w:rPr>
        <w:t>Thursday</w:t>
      </w:r>
      <w:r w:rsidRPr="00346800">
        <w:rPr>
          <w:rFonts w:ascii="Times New Roman" w:hAnsi="Times New Roman"/>
          <w:szCs w:val="24"/>
        </w:rPr>
        <w:t xml:space="preserve"> mornings are preferred. Students are expected to communicate directly with the instructor to schedule an appointment. No meetings are required.  No in-person meetings are expected. Phone consultations are also an option</w:t>
      </w:r>
      <w:r>
        <w:rPr>
          <w:rFonts w:ascii="Times New Roman" w:hAnsi="Times New Roman"/>
          <w:szCs w:val="24"/>
        </w:rPr>
        <w:t>,</w:t>
      </w:r>
      <w:r w:rsidRPr="00346800">
        <w:rPr>
          <w:rFonts w:ascii="Times New Roman" w:hAnsi="Times New Roman"/>
          <w:szCs w:val="24"/>
        </w:rPr>
        <w:t xml:space="preserve"> but these must be scheduled as well. </w:t>
      </w:r>
      <w:r w:rsidRPr="00346800">
        <w:rPr>
          <w:rFonts w:ascii="Times New Roman" w:hAnsi="Times New Roman"/>
          <w:szCs w:val="24"/>
        </w:rPr>
        <w:br/>
      </w:r>
      <w:r w:rsidRPr="00346800">
        <w:rPr>
          <w:rFonts w:ascii="Times New Roman" w:hAnsi="Times New Roman"/>
          <w:szCs w:val="24"/>
        </w:rPr>
        <w:br/>
        <w:t>Students are free to email the instructor at any time. Replies are typically posted within 24 hours. Students should expect delayed replies on Weekends. Students are expected to reply to all emails sent by the instructor, if only to confirm that the message has been received and understood.</w:t>
      </w:r>
    </w:p>
    <w:p w:rsidR="00052BB8" w:rsidRDefault="00052BB8" w:rsidP="00052BB8">
      <w:pPr>
        <w:pStyle w:val="Body1"/>
        <w:ind w:left="720"/>
        <w:rPr>
          <w:rFonts w:ascii="Times New Roman" w:hAnsi="Times New Roman"/>
          <w:szCs w:val="24"/>
        </w:rPr>
      </w:pPr>
    </w:p>
    <w:p w:rsidR="00801BAB" w:rsidRDefault="00052BB8" w:rsidP="00CC11FA">
      <w:pPr>
        <w:rPr>
          <w:rFonts w:ascii="Times New Roman" w:hAnsi="Times New Roman" w:cs="Times New Roman"/>
          <w:sz w:val="24"/>
          <w:szCs w:val="24"/>
        </w:rPr>
      </w:pPr>
      <w:r>
        <w:rPr>
          <w:rFonts w:ascii="Times New Roman" w:hAnsi="Times New Roman" w:cs="Times New Roman"/>
          <w:sz w:val="24"/>
          <w:szCs w:val="24"/>
        </w:rPr>
        <w:t xml:space="preserve">These options clearly indicate a reluctance on my part to accept the Web only </w:t>
      </w:r>
      <w:r w:rsidR="000E5C74">
        <w:rPr>
          <w:rFonts w:ascii="Times New Roman" w:hAnsi="Times New Roman" w:cs="Times New Roman"/>
          <w:sz w:val="24"/>
          <w:szCs w:val="24"/>
        </w:rPr>
        <w:t>course</w:t>
      </w:r>
      <w:r>
        <w:rPr>
          <w:rFonts w:ascii="Times New Roman" w:hAnsi="Times New Roman" w:cs="Times New Roman"/>
          <w:sz w:val="24"/>
          <w:szCs w:val="24"/>
        </w:rPr>
        <w:t xml:space="preserve"> as a form of de-facto independent study. My expectation was also, quite clearly, that commun</w:t>
      </w:r>
      <w:r w:rsidR="003C6F22">
        <w:rPr>
          <w:rFonts w:ascii="Times New Roman" w:hAnsi="Times New Roman" w:cs="Times New Roman"/>
          <w:sz w:val="24"/>
          <w:szCs w:val="24"/>
        </w:rPr>
        <w:t>ication frequency would serve as the rule rather than the exception</w:t>
      </w:r>
      <w:r>
        <w:rPr>
          <w:rFonts w:ascii="Times New Roman" w:hAnsi="Times New Roman" w:cs="Times New Roman"/>
          <w:sz w:val="24"/>
          <w:szCs w:val="24"/>
        </w:rPr>
        <w:t xml:space="preserve">. </w:t>
      </w:r>
    </w:p>
    <w:p w:rsidR="00052BB8" w:rsidRDefault="00052BB8" w:rsidP="00CC11FA">
      <w:pPr>
        <w:rPr>
          <w:rFonts w:ascii="Times New Roman" w:hAnsi="Times New Roman" w:cs="Times New Roman"/>
          <w:sz w:val="24"/>
          <w:szCs w:val="24"/>
        </w:rPr>
      </w:pPr>
    </w:p>
    <w:p w:rsidR="00052BB8" w:rsidRDefault="00052BB8" w:rsidP="00CC11FA">
      <w:pPr>
        <w:rPr>
          <w:rFonts w:ascii="Times New Roman" w:hAnsi="Times New Roman" w:cs="Times New Roman"/>
          <w:b/>
          <w:sz w:val="24"/>
          <w:szCs w:val="24"/>
        </w:rPr>
      </w:pPr>
      <w:r w:rsidRPr="00052BB8">
        <w:rPr>
          <w:rFonts w:ascii="Times New Roman" w:hAnsi="Times New Roman" w:cs="Times New Roman"/>
          <w:b/>
          <w:sz w:val="24"/>
          <w:szCs w:val="24"/>
        </w:rPr>
        <w:t>Learning Outcomes</w:t>
      </w:r>
      <w:r w:rsidR="00B74242">
        <w:rPr>
          <w:rFonts w:ascii="Times New Roman" w:hAnsi="Times New Roman" w:cs="Times New Roman"/>
          <w:b/>
          <w:sz w:val="24"/>
          <w:szCs w:val="24"/>
        </w:rPr>
        <w:t xml:space="preserve"> and Discussion</w:t>
      </w:r>
    </w:p>
    <w:p w:rsidR="00CC3E55" w:rsidRDefault="00CC3E55" w:rsidP="00CC11FA">
      <w:pPr>
        <w:rPr>
          <w:rFonts w:ascii="Times New Roman" w:hAnsi="Times New Roman" w:cs="Times New Roman"/>
          <w:sz w:val="24"/>
          <w:szCs w:val="24"/>
        </w:rPr>
      </w:pPr>
      <w:r>
        <w:rPr>
          <w:rFonts w:ascii="Times New Roman" w:hAnsi="Times New Roman" w:cs="Times New Roman"/>
          <w:sz w:val="24"/>
          <w:szCs w:val="24"/>
        </w:rPr>
        <w:t>The discussion of outcomes for this report remain</w:t>
      </w:r>
      <w:r w:rsidR="004452B1">
        <w:rPr>
          <w:rFonts w:ascii="Times New Roman" w:hAnsi="Times New Roman" w:cs="Times New Roman"/>
          <w:sz w:val="24"/>
          <w:szCs w:val="24"/>
        </w:rPr>
        <w:t>s</w:t>
      </w:r>
      <w:r>
        <w:rPr>
          <w:rFonts w:ascii="Times New Roman" w:hAnsi="Times New Roman" w:cs="Times New Roman"/>
          <w:sz w:val="24"/>
          <w:szCs w:val="24"/>
        </w:rPr>
        <w:t xml:space="preserve"> qualitative as any quantitative data cannot be compared to previous data. However, in the future this could change</w:t>
      </w:r>
      <w:r w:rsidR="004452B1">
        <w:rPr>
          <w:rFonts w:ascii="Times New Roman" w:hAnsi="Times New Roman" w:cs="Times New Roman"/>
          <w:sz w:val="24"/>
          <w:szCs w:val="24"/>
        </w:rPr>
        <w:t xml:space="preserve"> significantly. I</w:t>
      </w:r>
      <w:r>
        <w:rPr>
          <w:rFonts w:ascii="Times New Roman" w:hAnsi="Times New Roman" w:cs="Times New Roman"/>
          <w:sz w:val="24"/>
          <w:szCs w:val="24"/>
        </w:rPr>
        <w:t xml:space="preserve">t is interesting to note that I </w:t>
      </w:r>
      <w:r w:rsidR="004452B1">
        <w:rPr>
          <w:rFonts w:ascii="Times New Roman" w:hAnsi="Times New Roman" w:cs="Times New Roman"/>
          <w:sz w:val="24"/>
          <w:szCs w:val="24"/>
        </w:rPr>
        <w:t>en</w:t>
      </w:r>
      <w:r>
        <w:rPr>
          <w:rFonts w:ascii="Times New Roman" w:hAnsi="Times New Roman" w:cs="Times New Roman"/>
          <w:sz w:val="24"/>
          <w:szCs w:val="24"/>
        </w:rPr>
        <w:t>countered a set of new problems, particularly centered on</w:t>
      </w:r>
      <w:r w:rsidR="004452B1">
        <w:rPr>
          <w:rFonts w:ascii="Times New Roman" w:hAnsi="Times New Roman" w:cs="Times New Roman"/>
          <w:sz w:val="24"/>
          <w:szCs w:val="24"/>
        </w:rPr>
        <w:t xml:space="preserve"> the communication details fro</w:t>
      </w:r>
      <w:r>
        <w:rPr>
          <w:rFonts w:ascii="Times New Roman" w:hAnsi="Times New Roman" w:cs="Times New Roman"/>
          <w:sz w:val="24"/>
          <w:szCs w:val="24"/>
        </w:rPr>
        <w:t xml:space="preserve">m the course syllabus excerpted above. Students, in large part, were </w:t>
      </w:r>
      <w:r>
        <w:rPr>
          <w:rFonts w:ascii="Times New Roman" w:hAnsi="Times New Roman" w:cs="Times New Roman"/>
          <w:sz w:val="24"/>
          <w:szCs w:val="24"/>
        </w:rPr>
        <w:lastRenderedPageBreak/>
        <w:t>reluctant to communicate. They expected simple and direct solutions to complex problems</w:t>
      </w:r>
      <w:r w:rsidR="000E5C74">
        <w:rPr>
          <w:rFonts w:ascii="Times New Roman" w:hAnsi="Times New Roman" w:cs="Times New Roman"/>
          <w:sz w:val="24"/>
          <w:szCs w:val="24"/>
        </w:rPr>
        <w:t xml:space="preserve"> (often disregarded entirely)</w:t>
      </w:r>
      <w:r>
        <w:rPr>
          <w:rFonts w:ascii="Times New Roman" w:hAnsi="Times New Roman" w:cs="Times New Roman"/>
          <w:sz w:val="24"/>
          <w:szCs w:val="24"/>
        </w:rPr>
        <w:t xml:space="preserve"> and were further reluctant to engage in conversation or discussion.</w:t>
      </w:r>
      <w:r w:rsidR="004452B1">
        <w:rPr>
          <w:rFonts w:ascii="Times New Roman" w:hAnsi="Times New Roman" w:cs="Times New Roman"/>
          <w:sz w:val="24"/>
          <w:szCs w:val="24"/>
        </w:rPr>
        <w:t xml:space="preserve"> I expected a mo</w:t>
      </w:r>
      <w:r w:rsidR="009F1192">
        <w:rPr>
          <w:rFonts w:ascii="Times New Roman" w:hAnsi="Times New Roman" w:cs="Times New Roman"/>
          <w:sz w:val="24"/>
          <w:szCs w:val="24"/>
        </w:rPr>
        <w:t>re assertive approach to this alternative</w:t>
      </w:r>
      <w:r w:rsidR="00073E92">
        <w:rPr>
          <w:rFonts w:ascii="Times New Roman" w:hAnsi="Times New Roman" w:cs="Times New Roman"/>
          <w:sz w:val="24"/>
          <w:szCs w:val="24"/>
        </w:rPr>
        <w:t xml:space="preserve"> format</w:t>
      </w:r>
      <w:r w:rsidR="004452B1">
        <w:rPr>
          <w:rFonts w:ascii="Times New Roman" w:hAnsi="Times New Roman" w:cs="Times New Roman"/>
          <w:sz w:val="24"/>
          <w:szCs w:val="24"/>
        </w:rPr>
        <w:t xml:space="preserve">. I </w:t>
      </w:r>
      <w:r w:rsidR="00073E92">
        <w:rPr>
          <w:rFonts w:ascii="Times New Roman" w:hAnsi="Times New Roman" w:cs="Times New Roman"/>
          <w:sz w:val="24"/>
          <w:szCs w:val="24"/>
        </w:rPr>
        <w:t>encountered</w:t>
      </w:r>
      <w:r w:rsidR="004452B1">
        <w:rPr>
          <w:rFonts w:ascii="Times New Roman" w:hAnsi="Times New Roman" w:cs="Times New Roman"/>
          <w:sz w:val="24"/>
          <w:szCs w:val="24"/>
        </w:rPr>
        <w:t xml:space="preserve"> typical student behaviors and attitudes.</w:t>
      </w:r>
      <w:r w:rsidR="003478D4">
        <w:rPr>
          <w:rFonts w:ascii="Times New Roman" w:hAnsi="Times New Roman" w:cs="Times New Roman"/>
          <w:sz w:val="24"/>
          <w:szCs w:val="24"/>
        </w:rPr>
        <w:t xml:space="preserve"> Student</w:t>
      </w:r>
      <w:r w:rsidR="00B74242">
        <w:rPr>
          <w:rFonts w:ascii="Times New Roman" w:hAnsi="Times New Roman" w:cs="Times New Roman"/>
          <w:sz w:val="24"/>
          <w:szCs w:val="24"/>
        </w:rPr>
        <w:t>s</w:t>
      </w:r>
      <w:r w:rsidR="003478D4">
        <w:rPr>
          <w:rFonts w:ascii="Times New Roman" w:hAnsi="Times New Roman" w:cs="Times New Roman"/>
          <w:sz w:val="24"/>
          <w:szCs w:val="24"/>
        </w:rPr>
        <w:t>, for the most part, either disregarded my attempts to communicate altogether or contacted me</w:t>
      </w:r>
      <w:r w:rsidR="009F1192">
        <w:rPr>
          <w:rFonts w:ascii="Times New Roman" w:hAnsi="Times New Roman" w:cs="Times New Roman"/>
          <w:sz w:val="24"/>
          <w:szCs w:val="24"/>
        </w:rPr>
        <w:t xml:space="preserve"> only</w:t>
      </w:r>
      <w:r w:rsidR="003478D4">
        <w:rPr>
          <w:rFonts w:ascii="Times New Roman" w:hAnsi="Times New Roman" w:cs="Times New Roman"/>
          <w:sz w:val="24"/>
          <w:szCs w:val="24"/>
        </w:rPr>
        <w:t xml:space="preserve"> for exceptions and extensions. Few students contacted me to discuss their progress or to take advantage of essay revision opportunities</w:t>
      </w:r>
      <w:r w:rsidR="009F1192">
        <w:rPr>
          <w:rFonts w:ascii="Times New Roman" w:hAnsi="Times New Roman" w:cs="Times New Roman"/>
          <w:sz w:val="24"/>
          <w:szCs w:val="24"/>
        </w:rPr>
        <w:t xml:space="preserve"> presented in the syllabus</w:t>
      </w:r>
      <w:r w:rsidR="003478D4">
        <w:rPr>
          <w:rFonts w:ascii="Times New Roman" w:hAnsi="Times New Roman" w:cs="Times New Roman"/>
          <w:sz w:val="24"/>
          <w:szCs w:val="24"/>
        </w:rPr>
        <w:t>.</w:t>
      </w:r>
      <w:r w:rsidR="000E5C74">
        <w:rPr>
          <w:rFonts w:ascii="Times New Roman" w:hAnsi="Times New Roman" w:cs="Times New Roman"/>
          <w:sz w:val="24"/>
          <w:szCs w:val="24"/>
        </w:rPr>
        <w:t xml:space="preserve"> And after the initial Adobe Connect session in the first class week (attended by only one student, who could not navigate the interface), no student requested a session in the virtual classroom. </w:t>
      </w:r>
    </w:p>
    <w:p w:rsidR="002668DC" w:rsidRDefault="002668DC" w:rsidP="00CC11FA">
      <w:pPr>
        <w:rPr>
          <w:rFonts w:ascii="Times New Roman" w:hAnsi="Times New Roman" w:cs="Times New Roman"/>
          <w:sz w:val="24"/>
          <w:szCs w:val="24"/>
        </w:rPr>
      </w:pPr>
    </w:p>
    <w:p w:rsidR="002668DC" w:rsidRDefault="002668DC" w:rsidP="00CC11FA">
      <w:pPr>
        <w:rPr>
          <w:rFonts w:ascii="Times New Roman" w:hAnsi="Times New Roman" w:cs="Times New Roman"/>
          <w:sz w:val="24"/>
          <w:szCs w:val="24"/>
        </w:rPr>
      </w:pPr>
      <w:r>
        <w:rPr>
          <w:rFonts w:ascii="Times New Roman" w:hAnsi="Times New Roman" w:cs="Times New Roman"/>
          <w:sz w:val="24"/>
          <w:szCs w:val="24"/>
        </w:rPr>
        <w:t>Student</w:t>
      </w:r>
      <w:r w:rsidR="003478D4">
        <w:rPr>
          <w:rFonts w:ascii="Times New Roman" w:hAnsi="Times New Roman" w:cs="Times New Roman"/>
          <w:sz w:val="24"/>
          <w:szCs w:val="24"/>
        </w:rPr>
        <w:t>s</w:t>
      </w:r>
      <w:r>
        <w:rPr>
          <w:rFonts w:ascii="Times New Roman" w:hAnsi="Times New Roman" w:cs="Times New Roman"/>
          <w:sz w:val="24"/>
          <w:szCs w:val="24"/>
        </w:rPr>
        <w:t xml:space="preserve"> </w:t>
      </w:r>
      <w:r w:rsidR="004452B1">
        <w:rPr>
          <w:rFonts w:ascii="Times New Roman" w:hAnsi="Times New Roman" w:cs="Times New Roman"/>
          <w:sz w:val="24"/>
          <w:szCs w:val="24"/>
        </w:rPr>
        <w:t>appeared to live in the moment of the module</w:t>
      </w:r>
      <w:r w:rsidR="00073E92">
        <w:rPr>
          <w:rFonts w:ascii="Times New Roman" w:hAnsi="Times New Roman" w:cs="Times New Roman"/>
          <w:sz w:val="24"/>
          <w:szCs w:val="24"/>
        </w:rPr>
        <w:t xml:space="preserve">. Most students approached the course one module at a time. Only two-three students seemed to review the syllabus and </w:t>
      </w:r>
      <w:r w:rsidR="003478D4">
        <w:rPr>
          <w:rFonts w:ascii="Times New Roman" w:hAnsi="Times New Roman" w:cs="Times New Roman"/>
          <w:sz w:val="24"/>
          <w:szCs w:val="24"/>
        </w:rPr>
        <w:t xml:space="preserve">the </w:t>
      </w:r>
      <w:r w:rsidR="00073E92">
        <w:rPr>
          <w:rFonts w:ascii="Times New Roman" w:hAnsi="Times New Roman" w:cs="Times New Roman"/>
          <w:sz w:val="24"/>
          <w:szCs w:val="24"/>
        </w:rPr>
        <w:t xml:space="preserve">complete and detailed Summer Session module schedule in advance. Several students disclosed that they had not read the syllabus, and that they had not kept pace with the course. At least two students had taken </w:t>
      </w:r>
      <w:r w:rsidR="009E70C0">
        <w:rPr>
          <w:rFonts w:ascii="Times New Roman" w:hAnsi="Times New Roman" w:cs="Times New Roman"/>
          <w:sz w:val="24"/>
          <w:szCs w:val="24"/>
        </w:rPr>
        <w:t>vacation</w:t>
      </w:r>
      <w:r w:rsidR="00073E92">
        <w:rPr>
          <w:rFonts w:ascii="Times New Roman" w:hAnsi="Times New Roman" w:cs="Times New Roman"/>
          <w:sz w:val="24"/>
          <w:szCs w:val="24"/>
        </w:rPr>
        <w:t xml:space="preserve"> away from </w:t>
      </w:r>
      <w:r w:rsidR="009E70C0">
        <w:rPr>
          <w:rFonts w:ascii="Times New Roman" w:hAnsi="Times New Roman" w:cs="Times New Roman"/>
          <w:sz w:val="24"/>
          <w:szCs w:val="24"/>
        </w:rPr>
        <w:t>adequate technology and sought special consideration on late materials after the fact and with no advanced notice. Even the tw</w:t>
      </w:r>
      <w:r w:rsidR="003478D4">
        <w:rPr>
          <w:rFonts w:ascii="Times New Roman" w:hAnsi="Times New Roman" w:cs="Times New Roman"/>
          <w:sz w:val="24"/>
          <w:szCs w:val="24"/>
        </w:rPr>
        <w:t>o strongest students dismissed</w:t>
      </w:r>
      <w:r w:rsidR="009E70C0">
        <w:rPr>
          <w:rFonts w:ascii="Times New Roman" w:hAnsi="Times New Roman" w:cs="Times New Roman"/>
          <w:sz w:val="24"/>
          <w:szCs w:val="24"/>
        </w:rPr>
        <w:t xml:space="preserve"> some of the finer details of the course syllabus regarding the final reading assignment. The course materials provided by the bookstore on the course schedule contained an error due to a title being on back order. An adjustment was made to the course and syllabus prior to the beginning of the session</w:t>
      </w:r>
      <w:r w:rsidR="003478D4">
        <w:rPr>
          <w:rFonts w:ascii="Times New Roman" w:hAnsi="Times New Roman" w:cs="Times New Roman"/>
          <w:sz w:val="24"/>
          <w:szCs w:val="24"/>
        </w:rPr>
        <w:t xml:space="preserve"> and prior to activating the course</w:t>
      </w:r>
      <w:r w:rsidR="009E70C0">
        <w:rPr>
          <w:rFonts w:ascii="Times New Roman" w:hAnsi="Times New Roman" w:cs="Times New Roman"/>
          <w:sz w:val="24"/>
          <w:szCs w:val="24"/>
        </w:rPr>
        <w:t>.</w:t>
      </w:r>
    </w:p>
    <w:p w:rsidR="00B74242" w:rsidRDefault="00B74242" w:rsidP="00CC11FA">
      <w:pPr>
        <w:rPr>
          <w:rFonts w:ascii="Times New Roman" w:hAnsi="Times New Roman" w:cs="Times New Roman"/>
          <w:sz w:val="24"/>
          <w:szCs w:val="24"/>
        </w:rPr>
      </w:pPr>
    </w:p>
    <w:p w:rsidR="003478D4" w:rsidRDefault="00B74242" w:rsidP="00CC11FA">
      <w:pPr>
        <w:rPr>
          <w:rFonts w:ascii="Times New Roman" w:hAnsi="Times New Roman" w:cs="Times New Roman"/>
          <w:sz w:val="24"/>
          <w:szCs w:val="24"/>
        </w:rPr>
      </w:pPr>
      <w:r>
        <w:rPr>
          <w:rFonts w:ascii="Times New Roman" w:hAnsi="Times New Roman" w:cs="Times New Roman"/>
          <w:sz w:val="24"/>
          <w:szCs w:val="24"/>
        </w:rPr>
        <w:t>In particular, student</w:t>
      </w:r>
      <w:r w:rsidR="00A223BE">
        <w:rPr>
          <w:rFonts w:ascii="Times New Roman" w:hAnsi="Times New Roman" w:cs="Times New Roman"/>
          <w:sz w:val="24"/>
          <w:szCs w:val="24"/>
        </w:rPr>
        <w:t>s</w:t>
      </w:r>
      <w:r>
        <w:rPr>
          <w:rFonts w:ascii="Times New Roman" w:hAnsi="Times New Roman" w:cs="Times New Roman"/>
          <w:sz w:val="24"/>
          <w:szCs w:val="24"/>
        </w:rPr>
        <w:t xml:space="preserve"> found the research/scholarship assignment a significant challenge. </w:t>
      </w:r>
      <w:r w:rsidR="002B1628">
        <w:rPr>
          <w:rFonts w:ascii="Times New Roman" w:hAnsi="Times New Roman" w:cs="Times New Roman"/>
          <w:sz w:val="24"/>
          <w:szCs w:val="24"/>
        </w:rPr>
        <w:t>Students did not know how to develop a bibliography or submit it as assigned, in advance of the project. Some students disregarded very specific written guidelines on appropriate sources and databases. Students were restricted to JSTOR. Yet some students still submitted we</w:t>
      </w:r>
      <w:r w:rsidR="00BD2AA8">
        <w:rPr>
          <w:rFonts w:ascii="Times New Roman" w:hAnsi="Times New Roman" w:cs="Times New Roman"/>
          <w:sz w:val="24"/>
          <w:szCs w:val="24"/>
        </w:rPr>
        <w:t>bpages or encyclopedic database entries</w:t>
      </w:r>
      <w:r w:rsidR="00A223BE">
        <w:rPr>
          <w:rFonts w:ascii="Times New Roman" w:hAnsi="Times New Roman" w:cs="Times New Roman"/>
          <w:sz w:val="24"/>
          <w:szCs w:val="24"/>
        </w:rPr>
        <w:t>. In future offerings, this assignment will be broken into three smaller, more manageable assignments with more detailed and directed instruction.</w:t>
      </w:r>
      <w:r w:rsidR="00BD2AA8">
        <w:rPr>
          <w:rFonts w:ascii="Times New Roman" w:hAnsi="Times New Roman" w:cs="Times New Roman"/>
          <w:sz w:val="24"/>
          <w:szCs w:val="24"/>
        </w:rPr>
        <w:t xml:space="preserve"> The more flexible I was with the original assignment, the more problematic it became for students. They appeared to be overwhelmed and intimidated by this assignment.</w:t>
      </w:r>
    </w:p>
    <w:p w:rsidR="00BD2AA8" w:rsidRDefault="00BD2AA8" w:rsidP="00CC11FA">
      <w:pPr>
        <w:rPr>
          <w:rFonts w:ascii="Times New Roman" w:hAnsi="Times New Roman" w:cs="Times New Roman"/>
          <w:sz w:val="24"/>
          <w:szCs w:val="24"/>
        </w:rPr>
      </w:pPr>
    </w:p>
    <w:p w:rsidR="00B74242" w:rsidRPr="00444BDE" w:rsidRDefault="00444BDE" w:rsidP="00CC11FA">
      <w:pPr>
        <w:rPr>
          <w:rFonts w:ascii="Times New Roman" w:hAnsi="Times New Roman" w:cs="Times New Roman"/>
          <w:b/>
          <w:sz w:val="24"/>
          <w:szCs w:val="24"/>
        </w:rPr>
      </w:pPr>
      <w:r w:rsidRPr="00444BDE">
        <w:rPr>
          <w:rFonts w:ascii="Times New Roman" w:hAnsi="Times New Roman" w:cs="Times New Roman"/>
          <w:b/>
          <w:sz w:val="24"/>
          <w:szCs w:val="24"/>
        </w:rPr>
        <w:t>Conclusions</w:t>
      </w:r>
    </w:p>
    <w:p w:rsidR="001E4D89" w:rsidRDefault="003478D4" w:rsidP="001E4D89">
      <w:pPr>
        <w:rPr>
          <w:rFonts w:ascii="Times New Roman" w:hAnsi="Times New Roman" w:cs="Times New Roman"/>
          <w:sz w:val="24"/>
          <w:szCs w:val="24"/>
        </w:rPr>
      </w:pPr>
      <w:r>
        <w:rPr>
          <w:rFonts w:ascii="Times New Roman" w:hAnsi="Times New Roman" w:cs="Times New Roman"/>
          <w:sz w:val="24"/>
          <w:szCs w:val="24"/>
        </w:rPr>
        <w:t>By the end of the Session, most students had complete</w:t>
      </w:r>
      <w:r w:rsidR="00444BDE">
        <w:rPr>
          <w:rFonts w:ascii="Times New Roman" w:hAnsi="Times New Roman" w:cs="Times New Roman"/>
          <w:sz w:val="24"/>
          <w:szCs w:val="24"/>
        </w:rPr>
        <w:t>d</w:t>
      </w:r>
      <w:r>
        <w:rPr>
          <w:rFonts w:ascii="Times New Roman" w:hAnsi="Times New Roman" w:cs="Times New Roman"/>
          <w:sz w:val="24"/>
          <w:szCs w:val="24"/>
        </w:rPr>
        <w:t xml:space="preserve"> most assignments</w:t>
      </w:r>
      <w:r w:rsidR="00444BDE">
        <w:rPr>
          <w:rFonts w:ascii="Times New Roman" w:hAnsi="Times New Roman" w:cs="Times New Roman"/>
          <w:sz w:val="24"/>
          <w:szCs w:val="24"/>
        </w:rPr>
        <w:t>, and most assignments were completed on time</w:t>
      </w:r>
      <w:r>
        <w:rPr>
          <w:rFonts w:ascii="Times New Roman" w:hAnsi="Times New Roman" w:cs="Times New Roman"/>
          <w:sz w:val="24"/>
          <w:szCs w:val="24"/>
        </w:rPr>
        <w:t>. The overall performance of the class seemed typical with a typical grade distribution</w:t>
      </w:r>
      <w:r w:rsidR="00444BDE">
        <w:rPr>
          <w:rFonts w:ascii="Times New Roman" w:hAnsi="Times New Roman" w:cs="Times New Roman"/>
          <w:sz w:val="24"/>
          <w:szCs w:val="24"/>
        </w:rPr>
        <w:t xml:space="preserve">. Given the specialized nature of the content for ENGL 136, I expected the </w:t>
      </w:r>
      <w:r w:rsidR="00B74242">
        <w:rPr>
          <w:rFonts w:ascii="Times New Roman" w:hAnsi="Times New Roman" w:cs="Times New Roman"/>
          <w:sz w:val="24"/>
          <w:szCs w:val="24"/>
        </w:rPr>
        <w:t>distribution to weigh</w:t>
      </w:r>
      <w:r w:rsidR="00444BDE">
        <w:rPr>
          <w:rFonts w:ascii="Times New Roman" w:hAnsi="Times New Roman" w:cs="Times New Roman"/>
          <w:sz w:val="24"/>
          <w:szCs w:val="24"/>
        </w:rPr>
        <w:t xml:space="preserve"> heavier in the higher grades. </w:t>
      </w:r>
      <w:r w:rsidR="005130D2">
        <w:rPr>
          <w:rFonts w:ascii="Times New Roman" w:hAnsi="Times New Roman" w:cs="Times New Roman"/>
          <w:sz w:val="24"/>
          <w:szCs w:val="24"/>
        </w:rPr>
        <w:t xml:space="preserve">Most students completed the course successfully with limited contact and communication. The course enrollment increased from past offerings. In these aspects, the project was successful. </w:t>
      </w:r>
      <w:r w:rsidR="00BD2AA8">
        <w:rPr>
          <w:rFonts w:ascii="Times New Roman" w:hAnsi="Times New Roman" w:cs="Times New Roman"/>
          <w:sz w:val="24"/>
          <w:szCs w:val="24"/>
        </w:rPr>
        <w:t>However, t</w:t>
      </w:r>
      <w:r w:rsidR="005130D2">
        <w:rPr>
          <w:rFonts w:ascii="Times New Roman" w:hAnsi="Times New Roman" w:cs="Times New Roman"/>
          <w:sz w:val="24"/>
          <w:szCs w:val="24"/>
        </w:rPr>
        <w:t>he degree of success remains limited</w:t>
      </w:r>
      <w:r w:rsidR="00B74242">
        <w:rPr>
          <w:rFonts w:ascii="Times New Roman" w:hAnsi="Times New Roman" w:cs="Times New Roman"/>
          <w:sz w:val="24"/>
          <w:szCs w:val="24"/>
        </w:rPr>
        <w:t>.</w:t>
      </w:r>
      <w:r w:rsidR="00BD2AA8">
        <w:rPr>
          <w:rFonts w:ascii="Times New Roman" w:hAnsi="Times New Roman" w:cs="Times New Roman"/>
          <w:sz w:val="24"/>
          <w:szCs w:val="24"/>
        </w:rPr>
        <w:t xml:space="preserve"> F</w:t>
      </w:r>
      <w:r w:rsidR="00B74242">
        <w:rPr>
          <w:rFonts w:ascii="Times New Roman" w:hAnsi="Times New Roman" w:cs="Times New Roman"/>
          <w:sz w:val="24"/>
          <w:szCs w:val="24"/>
        </w:rPr>
        <w:t>uture Summer Session</w:t>
      </w:r>
      <w:r w:rsidR="00BD2AA8">
        <w:rPr>
          <w:rFonts w:ascii="Times New Roman" w:hAnsi="Times New Roman" w:cs="Times New Roman"/>
          <w:sz w:val="24"/>
          <w:szCs w:val="24"/>
        </w:rPr>
        <w:t>s</w:t>
      </w:r>
      <w:r w:rsidR="00B74242">
        <w:rPr>
          <w:rFonts w:ascii="Times New Roman" w:hAnsi="Times New Roman" w:cs="Times New Roman"/>
          <w:sz w:val="24"/>
          <w:szCs w:val="24"/>
        </w:rPr>
        <w:t xml:space="preserve"> offer the opportunity to extend and refine the project. </w:t>
      </w:r>
      <w:r w:rsidR="00B74242">
        <w:rPr>
          <w:rFonts w:ascii="Times New Roman" w:hAnsi="Times New Roman" w:cs="Times New Roman"/>
          <w:sz w:val="24"/>
          <w:szCs w:val="24"/>
        </w:rPr>
        <w:lastRenderedPageBreak/>
        <w:t>Adjustments to improve the description and expectations of assignments, along with the revision of some assignments to make them more accessible to students, are in progress.</w:t>
      </w:r>
      <w:r w:rsidR="001E4D89" w:rsidRPr="001E4D89">
        <w:rPr>
          <w:rFonts w:ascii="Times New Roman" w:hAnsi="Times New Roman" w:cs="Times New Roman"/>
          <w:sz w:val="24"/>
          <w:szCs w:val="24"/>
        </w:rPr>
        <w:t xml:space="preserve"> </w:t>
      </w:r>
    </w:p>
    <w:p w:rsidR="001E4D89" w:rsidRDefault="001E4D89" w:rsidP="00CC11FA">
      <w:pPr>
        <w:rPr>
          <w:rFonts w:ascii="Times New Roman" w:hAnsi="Times New Roman" w:cs="Times New Roman"/>
          <w:sz w:val="24"/>
          <w:szCs w:val="24"/>
        </w:rPr>
      </w:pPr>
      <w:proofErr w:type="spellStart"/>
      <w:r>
        <w:rPr>
          <w:rFonts w:ascii="Times New Roman" w:hAnsi="Times New Roman" w:cs="Times New Roman"/>
          <w:sz w:val="24"/>
          <w:szCs w:val="24"/>
        </w:rPr>
        <w:t>Engl</w:t>
      </w:r>
      <w:proofErr w:type="spellEnd"/>
      <w:r>
        <w:rPr>
          <w:rFonts w:ascii="Times New Roman" w:hAnsi="Times New Roman" w:cs="Times New Roman"/>
          <w:sz w:val="24"/>
          <w:szCs w:val="24"/>
        </w:rPr>
        <w:t xml:space="preserve"> 136 is being offered again in Summer Session 1 2016, as both hybrid and Web only. </w:t>
      </w:r>
      <w:r w:rsidR="00BD2AA8">
        <w:rPr>
          <w:rFonts w:ascii="Times New Roman" w:hAnsi="Times New Roman" w:cs="Times New Roman"/>
          <w:sz w:val="24"/>
          <w:szCs w:val="24"/>
        </w:rPr>
        <w:t>The sections will be merged.</w:t>
      </w:r>
      <w:bookmarkStart w:id="0" w:name="_GoBack"/>
      <w:bookmarkEnd w:id="0"/>
    </w:p>
    <w:p w:rsidR="003478D4" w:rsidRDefault="003478D4" w:rsidP="00CC11FA">
      <w:pPr>
        <w:rPr>
          <w:rFonts w:ascii="Times New Roman" w:hAnsi="Times New Roman" w:cs="Times New Roman"/>
          <w:sz w:val="24"/>
          <w:szCs w:val="24"/>
        </w:rPr>
      </w:pPr>
    </w:p>
    <w:p w:rsidR="003478D4" w:rsidRDefault="00444BDE" w:rsidP="00CC11FA">
      <w:pPr>
        <w:rPr>
          <w:rFonts w:ascii="Times New Roman" w:hAnsi="Times New Roman" w:cs="Times New Roman"/>
          <w:b/>
          <w:sz w:val="24"/>
          <w:szCs w:val="24"/>
        </w:rPr>
      </w:pPr>
      <w:r>
        <w:rPr>
          <w:rFonts w:ascii="Times New Roman" w:hAnsi="Times New Roman" w:cs="Times New Roman"/>
          <w:b/>
          <w:sz w:val="24"/>
          <w:szCs w:val="24"/>
        </w:rPr>
        <w:t>Acknowledgements</w:t>
      </w:r>
    </w:p>
    <w:p w:rsidR="00C55312" w:rsidRPr="00444BDE" w:rsidRDefault="00C55312" w:rsidP="00C55312">
      <w:pPr>
        <w:rPr>
          <w:rFonts w:ascii="Times New Roman" w:hAnsi="Times New Roman" w:cs="Times New Roman"/>
          <w:sz w:val="24"/>
          <w:szCs w:val="24"/>
        </w:rPr>
      </w:pPr>
      <w:r>
        <w:rPr>
          <w:rFonts w:ascii="Times New Roman" w:hAnsi="Times New Roman" w:cs="Times New Roman"/>
          <w:sz w:val="24"/>
          <w:szCs w:val="24"/>
        </w:rPr>
        <w:t xml:space="preserve">I would like to thank the Center for Learning and Teaching staff for their invaluable assistance with the preparation of ENGL 136 for Web delivery. Amy Roche was instrumental in the course design process. Without her and Erik Lewis, this course could not have been prepared for timely delivery. I would also like to thank Mary Ann </w:t>
      </w:r>
      <w:proofErr w:type="spellStart"/>
      <w:r>
        <w:rPr>
          <w:rFonts w:ascii="Times New Roman" w:hAnsi="Times New Roman" w:cs="Times New Roman"/>
          <w:sz w:val="24"/>
          <w:szCs w:val="24"/>
        </w:rPr>
        <w:t>Mengel</w:t>
      </w:r>
      <w:proofErr w:type="spellEnd"/>
      <w:r>
        <w:rPr>
          <w:rFonts w:ascii="Times New Roman" w:hAnsi="Times New Roman" w:cs="Times New Roman"/>
          <w:sz w:val="24"/>
          <w:szCs w:val="24"/>
        </w:rPr>
        <w:t xml:space="preserve"> for her assistance with Adobe Connect and other technologies. The services provided by the CLT staff cannot be overstated.</w:t>
      </w:r>
    </w:p>
    <w:p w:rsidR="00444BDE" w:rsidRPr="00444BDE" w:rsidRDefault="00444BDE" w:rsidP="00CC11FA">
      <w:pPr>
        <w:rPr>
          <w:rFonts w:ascii="Times New Roman" w:hAnsi="Times New Roman" w:cs="Times New Roman"/>
          <w:sz w:val="24"/>
          <w:szCs w:val="24"/>
        </w:rPr>
      </w:pPr>
    </w:p>
    <w:p w:rsidR="003478D4" w:rsidRPr="00CC3E55" w:rsidRDefault="003478D4" w:rsidP="00CC11FA">
      <w:pPr>
        <w:rPr>
          <w:rFonts w:ascii="Times New Roman" w:hAnsi="Times New Roman" w:cs="Times New Roman"/>
          <w:sz w:val="24"/>
          <w:szCs w:val="24"/>
        </w:rPr>
      </w:pPr>
    </w:p>
    <w:p w:rsidR="00052BB8" w:rsidRDefault="00052BB8" w:rsidP="00CC11FA">
      <w:pPr>
        <w:rPr>
          <w:rFonts w:ascii="Times New Roman" w:hAnsi="Times New Roman" w:cs="Times New Roman"/>
          <w:sz w:val="24"/>
          <w:szCs w:val="24"/>
        </w:rPr>
      </w:pPr>
    </w:p>
    <w:p w:rsidR="00801BAB" w:rsidRPr="00CC11FA" w:rsidRDefault="00801BAB" w:rsidP="00CC11FA">
      <w:pPr>
        <w:rPr>
          <w:rFonts w:ascii="Times New Roman" w:hAnsi="Times New Roman" w:cs="Times New Roman"/>
          <w:sz w:val="24"/>
          <w:szCs w:val="24"/>
        </w:rPr>
      </w:pPr>
    </w:p>
    <w:p w:rsidR="00CC11FA" w:rsidRPr="00CC11FA" w:rsidRDefault="00CC11FA" w:rsidP="00CC11FA">
      <w:pPr>
        <w:rPr>
          <w:rFonts w:ascii="Times New Roman" w:hAnsi="Times New Roman" w:cs="Times New Roman"/>
          <w:sz w:val="24"/>
          <w:szCs w:val="24"/>
        </w:rPr>
      </w:pPr>
    </w:p>
    <w:sectPr w:rsidR="00CC11FA" w:rsidRPr="00CC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FA"/>
    <w:rsid w:val="00052BB8"/>
    <w:rsid w:val="00073E92"/>
    <w:rsid w:val="000E5C74"/>
    <w:rsid w:val="00177F60"/>
    <w:rsid w:val="001E4D89"/>
    <w:rsid w:val="002668DC"/>
    <w:rsid w:val="002B1628"/>
    <w:rsid w:val="003478D4"/>
    <w:rsid w:val="00384150"/>
    <w:rsid w:val="003C6F22"/>
    <w:rsid w:val="003E5BC2"/>
    <w:rsid w:val="00444BDE"/>
    <w:rsid w:val="004452B1"/>
    <w:rsid w:val="00483CB1"/>
    <w:rsid w:val="004C5C27"/>
    <w:rsid w:val="005130D2"/>
    <w:rsid w:val="00801BAB"/>
    <w:rsid w:val="009E70C0"/>
    <w:rsid w:val="009F1192"/>
    <w:rsid w:val="00A17382"/>
    <w:rsid w:val="00A223BE"/>
    <w:rsid w:val="00A85A48"/>
    <w:rsid w:val="00B74242"/>
    <w:rsid w:val="00BD2AA8"/>
    <w:rsid w:val="00BE2D8E"/>
    <w:rsid w:val="00C306C7"/>
    <w:rsid w:val="00C31EDA"/>
    <w:rsid w:val="00C33A3F"/>
    <w:rsid w:val="00C55312"/>
    <w:rsid w:val="00CC11FA"/>
    <w:rsid w:val="00CC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4CDA9-3BBF-4C6B-8C8E-1CA5B143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C33A3F"/>
    <w:pPr>
      <w:spacing w:after="0" w:line="240" w:lineRule="auto"/>
    </w:pPr>
    <w:rPr>
      <w:rFonts w:ascii="Helvetica" w:eastAsia="Arial Unicode MS" w:hAnsi="Helvetica" w:cs="Times New Roman"/>
      <w:color w:val="000000"/>
      <w:sz w:val="24"/>
      <w:szCs w:val="20"/>
    </w:rPr>
  </w:style>
  <w:style w:type="character" w:customStyle="1" w:styleId="object">
    <w:name w:val="object"/>
    <w:basedOn w:val="DefaultParagraphFont"/>
    <w:rsid w:val="00C3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Penn State niversity</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JAMES SNYDER</dc:creator>
  <cp:keywords/>
  <dc:description/>
  <cp:lastModifiedBy>STEPHEN JAMES SNYDER</cp:lastModifiedBy>
  <cp:revision>8</cp:revision>
  <dcterms:created xsi:type="dcterms:W3CDTF">2016-04-15T17:23:00Z</dcterms:created>
  <dcterms:modified xsi:type="dcterms:W3CDTF">2016-04-15T17:38:00Z</dcterms:modified>
</cp:coreProperties>
</file>